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B21" w:rsidRPr="00E43B21" w:rsidRDefault="00E43B21" w:rsidP="00AA14AE">
      <w:pPr>
        <w:jc w:val="both"/>
        <w:rPr>
          <w:b/>
          <w:u w:val="single"/>
        </w:rPr>
      </w:pPr>
      <w:r w:rsidRPr="00E43B21">
        <w:rPr>
          <w:b/>
          <w:u w:val="single"/>
        </w:rPr>
        <w:t xml:space="preserve">Additional commentary </w:t>
      </w:r>
      <w:r w:rsidR="00C5700E">
        <w:rPr>
          <w:b/>
          <w:u w:val="single"/>
        </w:rPr>
        <w:t>–</w:t>
      </w:r>
      <w:r w:rsidRPr="00E43B21">
        <w:rPr>
          <w:b/>
          <w:u w:val="single"/>
        </w:rPr>
        <w:t xml:space="preserve"> </w:t>
      </w:r>
      <w:r w:rsidR="00C5700E">
        <w:rPr>
          <w:b/>
          <w:u w:val="single"/>
        </w:rPr>
        <w:t xml:space="preserve">Archirodon </w:t>
      </w:r>
      <w:bookmarkStart w:id="0" w:name="_GoBack"/>
      <w:bookmarkEnd w:id="0"/>
      <w:r w:rsidRPr="00E43B21">
        <w:rPr>
          <w:b/>
          <w:u w:val="single"/>
        </w:rPr>
        <w:t>Presentation to 4</w:t>
      </w:r>
      <w:r w:rsidRPr="00E43B21">
        <w:rPr>
          <w:b/>
          <w:u w:val="single"/>
          <w:vertAlign w:val="superscript"/>
        </w:rPr>
        <w:t>th</w:t>
      </w:r>
      <w:r w:rsidRPr="00E43B21">
        <w:rPr>
          <w:b/>
          <w:u w:val="single"/>
        </w:rPr>
        <w:t xml:space="preserve"> Arab-Hellenic Economic Forum </w:t>
      </w:r>
    </w:p>
    <w:p w:rsidR="00AA14AE" w:rsidRPr="00AA14AE" w:rsidRDefault="00AA14AE" w:rsidP="00AA14AE">
      <w:pPr>
        <w:jc w:val="both"/>
      </w:pPr>
      <w:r w:rsidRPr="00AA14AE">
        <w:t xml:space="preserve">Archirodon, a large diversified international contracting organization, was established in </w:t>
      </w:r>
      <w:r w:rsidRPr="00AA14AE">
        <w:rPr>
          <w:b/>
          <w:bCs/>
        </w:rPr>
        <w:t>1959</w:t>
      </w:r>
      <w:r w:rsidRPr="00AA14AE">
        <w:t xml:space="preserve"> in the form of a J.V. of the Greek firms</w:t>
      </w:r>
      <w:r w:rsidRPr="00AA14AE">
        <w:rPr>
          <w:b/>
          <w:bCs/>
        </w:rPr>
        <w:t xml:space="preserve"> </w:t>
      </w:r>
      <w:proofErr w:type="spellStart"/>
      <w:r w:rsidRPr="00AA14AE">
        <w:rPr>
          <w:b/>
          <w:bCs/>
        </w:rPr>
        <w:t>Archimidis</w:t>
      </w:r>
      <w:proofErr w:type="spellEnd"/>
      <w:r w:rsidRPr="00AA14AE">
        <w:t xml:space="preserve">, Greece’s foremost marine contractor at the time and Odon &amp; </w:t>
      </w:r>
      <w:proofErr w:type="spellStart"/>
      <w:r w:rsidRPr="00AA14AE">
        <w:t>Odostromaton</w:t>
      </w:r>
      <w:proofErr w:type="spellEnd"/>
      <w:r w:rsidRPr="00AA14AE">
        <w:t xml:space="preserve">, </w:t>
      </w:r>
      <w:r w:rsidRPr="00AA14AE">
        <w:rPr>
          <w:b/>
          <w:bCs/>
        </w:rPr>
        <w:t>a road construction specialist group</w:t>
      </w:r>
      <w:r w:rsidRPr="00AA14AE">
        <w:t>.</w:t>
      </w:r>
    </w:p>
    <w:p w:rsidR="00AA14AE" w:rsidRPr="00AA14AE" w:rsidRDefault="00AA14AE" w:rsidP="00AA14AE">
      <w:pPr>
        <w:jc w:val="both"/>
      </w:pPr>
      <w:r w:rsidRPr="00AA14AE">
        <w:t xml:space="preserve">Guided by two of Greece’s most prominent construction pioneers, Theodore </w:t>
      </w:r>
      <w:proofErr w:type="spellStart"/>
      <w:r w:rsidRPr="00AA14AE">
        <w:t>Constantopoulos</w:t>
      </w:r>
      <w:proofErr w:type="spellEnd"/>
      <w:r w:rsidRPr="00AA14AE">
        <w:t xml:space="preserve"> and Constantinos </w:t>
      </w:r>
      <w:proofErr w:type="spellStart"/>
      <w:r w:rsidRPr="00AA14AE">
        <w:t>Karpidas</w:t>
      </w:r>
      <w:proofErr w:type="spellEnd"/>
      <w:r w:rsidRPr="00AA14AE">
        <w:t xml:space="preserve">, the Joint Venture started its professional life by building the </w:t>
      </w:r>
      <w:r w:rsidRPr="00AA14AE">
        <w:rPr>
          <w:b/>
          <w:bCs/>
        </w:rPr>
        <w:t xml:space="preserve">ports of Benghazi in Libya </w:t>
      </w:r>
      <w:r w:rsidRPr="00AA14AE">
        <w:t xml:space="preserve">(1961) and subsequently the </w:t>
      </w:r>
      <w:r w:rsidRPr="00AA14AE">
        <w:rPr>
          <w:b/>
          <w:bCs/>
        </w:rPr>
        <w:t xml:space="preserve">port of Beirut in Lebanon </w:t>
      </w:r>
      <w:r w:rsidRPr="00AA14AE">
        <w:t>(1962).</w:t>
      </w:r>
    </w:p>
    <w:p w:rsidR="007E6D97" w:rsidRPr="00AA14AE" w:rsidRDefault="00AA14AE" w:rsidP="007E6D97">
      <w:pPr>
        <w:jc w:val="both"/>
      </w:pPr>
      <w:r w:rsidRPr="00AA14AE">
        <w:t>At that time, Archirodon has found that significant business opportunities were available in th</w:t>
      </w:r>
      <w:r w:rsidR="00EC1A20">
        <w:t xml:space="preserve">e Arab world </w:t>
      </w:r>
      <w:r w:rsidR="00CC0D99">
        <w:t>where</w:t>
      </w:r>
      <w:r w:rsidR="00EC1A20">
        <w:t xml:space="preserve"> </w:t>
      </w:r>
      <w:r w:rsidRPr="00AA14AE">
        <w:t xml:space="preserve">the </w:t>
      </w:r>
      <w:r w:rsidR="00EC1A20">
        <w:t xml:space="preserve">local </w:t>
      </w:r>
      <w:r w:rsidRPr="00AA14AE">
        <w:t>Engineering and Construction industry was virtually non-existent</w:t>
      </w:r>
      <w:r w:rsidR="00EC1A20">
        <w:t>.  Hence, leveraging</w:t>
      </w:r>
      <w:r w:rsidRPr="00AA14AE">
        <w:t xml:space="preserve"> the resources </w:t>
      </w:r>
      <w:r w:rsidR="00F07783">
        <w:t xml:space="preserve">and expertise </w:t>
      </w:r>
      <w:r w:rsidRPr="00AA14AE">
        <w:t>available in Greece</w:t>
      </w:r>
      <w:r w:rsidR="00F07783">
        <w:t xml:space="preserve"> along with </w:t>
      </w:r>
      <w:r w:rsidR="00F07783" w:rsidRPr="00AA14AE">
        <w:t>high risk appetite, entrepreneurship and endurance to hardship</w:t>
      </w:r>
      <w:r w:rsidRPr="00AA14AE">
        <w:t>, Archirodon ventured into Saudi Arabia and the United Arab Emirates.</w:t>
      </w:r>
      <w:r w:rsidR="007E6D97" w:rsidRPr="007E6D97">
        <w:t xml:space="preserve"> </w:t>
      </w:r>
      <w:r w:rsidR="007E6D97">
        <w:t xml:space="preserve"> </w:t>
      </w:r>
      <w:r w:rsidR="007E6D97" w:rsidRPr="00AA14AE">
        <w:t xml:space="preserve">Among its early projects had been the construction of the multi-million dollar seaports of Jeddah and Dammam and other major ports in Saudi Arabia, </w:t>
      </w:r>
      <w:r w:rsidR="00F07783">
        <w:t>main</w:t>
      </w:r>
      <w:r w:rsidR="007E6D97" w:rsidRPr="00AA14AE">
        <w:t xml:space="preserve"> ports in the United Arab Emirates, and numerous other important </w:t>
      </w:r>
      <w:r w:rsidR="00CC0D99">
        <w:t>infrastructure</w:t>
      </w:r>
      <w:r w:rsidR="007E6D97" w:rsidRPr="00AA14AE">
        <w:t xml:space="preserve"> works.</w:t>
      </w:r>
    </w:p>
    <w:p w:rsidR="00AA14AE" w:rsidRPr="00AA14AE" w:rsidRDefault="00AA14AE" w:rsidP="007E6D97">
      <w:pPr>
        <w:jc w:val="both"/>
      </w:pPr>
      <w:r w:rsidRPr="00AA14AE">
        <w:t>In the 1980s Archirodon, while still upholding its reputation as one of the top marine contractors internationally, further developed into a general contracting group, diversifying into other fields incl</w:t>
      </w:r>
      <w:r w:rsidR="00CC0D99">
        <w:t>uding roads, bridges, railroads and</w:t>
      </w:r>
      <w:r w:rsidRPr="00AA14AE">
        <w:t xml:space="preserve"> industrial facilities</w:t>
      </w:r>
      <w:r w:rsidR="00CC0D99">
        <w:t>.</w:t>
      </w:r>
    </w:p>
    <w:p w:rsidR="00AA14AE" w:rsidRPr="00AA14AE" w:rsidRDefault="00AA14AE" w:rsidP="007E6D97">
      <w:pPr>
        <w:jc w:val="both"/>
      </w:pPr>
      <w:r w:rsidRPr="00AA14AE">
        <w:t xml:space="preserve">Since the mid-90’s, Archirodon has started giving emphasis to the market sectors of Oil &amp; Gas, as well as, Power &amp; Desalination, recently completing a number of large scale projects.  Among them, is the </w:t>
      </w:r>
      <w:proofErr w:type="spellStart"/>
      <w:r w:rsidRPr="00AA14AE">
        <w:t>Shoaiba</w:t>
      </w:r>
      <w:proofErr w:type="spellEnd"/>
      <w:r w:rsidRPr="00AA14AE">
        <w:t xml:space="preserve"> I Combined Cycle Power Plant (14x370MW) and the </w:t>
      </w:r>
      <w:proofErr w:type="spellStart"/>
      <w:r w:rsidRPr="00AA14AE">
        <w:t>Ras</w:t>
      </w:r>
      <w:proofErr w:type="spellEnd"/>
      <w:r w:rsidRPr="00AA14AE">
        <w:t xml:space="preserve"> Al </w:t>
      </w:r>
      <w:proofErr w:type="spellStart"/>
      <w:r w:rsidRPr="00AA14AE">
        <w:t>Khair</w:t>
      </w:r>
      <w:proofErr w:type="spellEnd"/>
      <w:r w:rsidRPr="00AA14AE">
        <w:t xml:space="preserve"> Desalination Plant (1mil m</w:t>
      </w:r>
      <w:r w:rsidRPr="00AA14AE">
        <w:rPr>
          <w:vertAlign w:val="superscript"/>
        </w:rPr>
        <w:t>3</w:t>
      </w:r>
      <w:r w:rsidRPr="00AA14AE">
        <w:t xml:space="preserve"> </w:t>
      </w:r>
      <w:proofErr w:type="gramStart"/>
      <w:r w:rsidRPr="00AA14AE">
        <w:t>daily  output</w:t>
      </w:r>
      <w:proofErr w:type="gramEnd"/>
      <w:r w:rsidRPr="00AA14AE">
        <w:t>), the largest in the world.</w:t>
      </w:r>
    </w:p>
    <w:p w:rsidR="00AA14AE" w:rsidRPr="00AA14AE" w:rsidRDefault="00AA14AE" w:rsidP="007E6D97">
      <w:pPr>
        <w:jc w:val="both"/>
      </w:pPr>
      <w:r w:rsidRPr="00AA14AE">
        <w:t xml:space="preserve">By choice, it has abandoned general civil engineering works (e.g. roads, buildings, land bridges, </w:t>
      </w:r>
      <w:proofErr w:type="spellStart"/>
      <w:r w:rsidRPr="00AA14AE">
        <w:t>etc</w:t>
      </w:r>
      <w:proofErr w:type="spellEnd"/>
      <w:r w:rsidRPr="00AA14AE">
        <w:t xml:space="preserve">) since the local market has started maturing and </w:t>
      </w:r>
      <w:r w:rsidR="00EC1A20">
        <w:t>developed</w:t>
      </w:r>
      <w:r w:rsidRPr="00AA14AE">
        <w:t xml:space="preserve"> relevant expertise.  It is to be noted that, through the years, Archirodon, similar to other international companies, has exported to the Arab world technical knowledge and construction expertise and has played an instrumental role in providing opportunities to local contractors.  It is no surprise, that some of </w:t>
      </w:r>
      <w:proofErr w:type="spellStart"/>
      <w:r w:rsidRPr="00AA14AE">
        <w:t>Archirodon’s</w:t>
      </w:r>
      <w:proofErr w:type="spellEnd"/>
      <w:r w:rsidRPr="00AA14AE">
        <w:t xml:space="preserve"> early subcontractors have grown to become large general contracting groups.</w:t>
      </w:r>
    </w:p>
    <w:p w:rsidR="00AA14AE" w:rsidRPr="00AA14AE" w:rsidRDefault="00F07783" w:rsidP="007E6D97">
      <w:pPr>
        <w:jc w:val="both"/>
      </w:pPr>
      <w:r>
        <w:t>Archirodon</w:t>
      </w:r>
      <w:r w:rsidR="00AA14AE" w:rsidRPr="00AA14AE">
        <w:t xml:space="preserve"> has </w:t>
      </w:r>
      <w:r w:rsidR="00EC1A20">
        <w:t xml:space="preserve">since </w:t>
      </w:r>
      <w:r w:rsidR="00AA14AE" w:rsidRPr="00AA14AE">
        <w:t>expanded its operations to Kazakhstan, Morocco, Iraq, Algeria and other MENA countries and is ready to further expand into turnkey solutions in the Oil &amp; Gas and Power sectors.</w:t>
      </w:r>
    </w:p>
    <w:p w:rsidR="00AA14AE" w:rsidRPr="00AA14AE" w:rsidRDefault="00F07783" w:rsidP="00F07783">
      <w:pPr>
        <w:jc w:val="both"/>
      </w:pPr>
      <w:r>
        <w:t>Today,</w:t>
      </w:r>
      <w:r w:rsidR="00AA14AE" w:rsidRPr="00AA14AE">
        <w:t xml:space="preserve"> the local market developed its Engineering and Construction sectors and has become structured and highly demanding.  Its mega projects, some of them complex, attracted competition from all over the world.</w:t>
      </w:r>
    </w:p>
    <w:p w:rsidR="00AA14AE" w:rsidRPr="00AA14AE" w:rsidRDefault="00F07783" w:rsidP="00AA14AE">
      <w:pPr>
        <w:jc w:val="both"/>
      </w:pPr>
      <w:r>
        <w:t>Currently, t</w:t>
      </w:r>
      <w:r w:rsidRPr="00AA14AE">
        <w:t xml:space="preserve">he </w:t>
      </w:r>
      <w:r w:rsidR="00CC0D99">
        <w:t>Arab world, with its structured and highly demanding market,</w:t>
      </w:r>
      <w:r w:rsidRPr="00AA14AE">
        <w:t xml:space="preserve"> is still providing great opportunities.  </w:t>
      </w:r>
      <w:r>
        <w:t xml:space="preserve">It demands, however, </w:t>
      </w:r>
      <w:r w:rsidR="00AA14AE" w:rsidRPr="00AA14AE">
        <w:t xml:space="preserve">companies with </w:t>
      </w:r>
      <w:r>
        <w:t xml:space="preserve">strong </w:t>
      </w:r>
      <w:r w:rsidR="00AA14AE" w:rsidRPr="00AA14AE">
        <w:t xml:space="preserve">commitment, attention to quality, </w:t>
      </w:r>
      <w:r>
        <w:t>emphasis</w:t>
      </w:r>
      <w:r w:rsidR="00AA14AE" w:rsidRPr="00AA14AE">
        <w:t xml:space="preserve"> </w:t>
      </w:r>
      <w:r>
        <w:t>on</w:t>
      </w:r>
      <w:r w:rsidR="00AA14AE" w:rsidRPr="00AA14AE">
        <w:t xml:space="preserve"> cost (to be competitive) and innovation (to make the difference from the competition).</w:t>
      </w:r>
      <w:r>
        <w:t xml:space="preserve">  </w:t>
      </w:r>
    </w:p>
    <w:p w:rsidR="00A618F5" w:rsidRDefault="00AA14AE" w:rsidP="00AA14AE">
      <w:pPr>
        <w:jc w:val="both"/>
      </w:pPr>
      <w:r w:rsidRPr="00AA14AE">
        <w:t xml:space="preserve">Archirodon </w:t>
      </w:r>
      <w:r w:rsidR="00CC0D99">
        <w:t>continued providing opportunities to Greek technological companies.  A recent example is the joint establishment of an O&amp;G modules fabrication and logistics facility in the UAE to serve the increasing needs of the Gulf Offshore O&amp;G market.</w:t>
      </w:r>
    </w:p>
    <w:sectPr w:rsidR="00A618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70926"/>
    <w:multiLevelType w:val="hybridMultilevel"/>
    <w:tmpl w:val="35F69996"/>
    <w:lvl w:ilvl="0" w:tplc="AFAE39F6">
      <w:start w:val="1"/>
      <w:numFmt w:val="bullet"/>
      <w:lvlText w:val=""/>
      <w:lvlJc w:val="left"/>
      <w:pPr>
        <w:tabs>
          <w:tab w:val="num" w:pos="720"/>
        </w:tabs>
        <w:ind w:left="720" w:hanging="360"/>
      </w:pPr>
      <w:rPr>
        <w:rFonts w:ascii="Wingdings" w:hAnsi="Wingdings" w:hint="default"/>
      </w:rPr>
    </w:lvl>
    <w:lvl w:ilvl="1" w:tplc="25BC0408" w:tentative="1">
      <w:start w:val="1"/>
      <w:numFmt w:val="bullet"/>
      <w:lvlText w:val=""/>
      <w:lvlJc w:val="left"/>
      <w:pPr>
        <w:tabs>
          <w:tab w:val="num" w:pos="1440"/>
        </w:tabs>
        <w:ind w:left="1440" w:hanging="360"/>
      </w:pPr>
      <w:rPr>
        <w:rFonts w:ascii="Wingdings" w:hAnsi="Wingdings" w:hint="default"/>
      </w:rPr>
    </w:lvl>
    <w:lvl w:ilvl="2" w:tplc="F6D6F926">
      <w:start w:val="1"/>
      <w:numFmt w:val="bullet"/>
      <w:lvlText w:val=""/>
      <w:lvlJc w:val="left"/>
      <w:pPr>
        <w:tabs>
          <w:tab w:val="num" w:pos="2160"/>
        </w:tabs>
        <w:ind w:left="2160" w:hanging="360"/>
      </w:pPr>
      <w:rPr>
        <w:rFonts w:ascii="Wingdings" w:hAnsi="Wingdings" w:hint="default"/>
      </w:rPr>
    </w:lvl>
    <w:lvl w:ilvl="3" w:tplc="B128FFCC" w:tentative="1">
      <w:start w:val="1"/>
      <w:numFmt w:val="bullet"/>
      <w:lvlText w:val=""/>
      <w:lvlJc w:val="left"/>
      <w:pPr>
        <w:tabs>
          <w:tab w:val="num" w:pos="2880"/>
        </w:tabs>
        <w:ind w:left="2880" w:hanging="360"/>
      </w:pPr>
      <w:rPr>
        <w:rFonts w:ascii="Wingdings" w:hAnsi="Wingdings" w:hint="default"/>
      </w:rPr>
    </w:lvl>
    <w:lvl w:ilvl="4" w:tplc="D5F49052" w:tentative="1">
      <w:start w:val="1"/>
      <w:numFmt w:val="bullet"/>
      <w:lvlText w:val=""/>
      <w:lvlJc w:val="left"/>
      <w:pPr>
        <w:tabs>
          <w:tab w:val="num" w:pos="3600"/>
        </w:tabs>
        <w:ind w:left="3600" w:hanging="360"/>
      </w:pPr>
      <w:rPr>
        <w:rFonts w:ascii="Wingdings" w:hAnsi="Wingdings" w:hint="default"/>
      </w:rPr>
    </w:lvl>
    <w:lvl w:ilvl="5" w:tplc="11F6899E" w:tentative="1">
      <w:start w:val="1"/>
      <w:numFmt w:val="bullet"/>
      <w:lvlText w:val=""/>
      <w:lvlJc w:val="left"/>
      <w:pPr>
        <w:tabs>
          <w:tab w:val="num" w:pos="4320"/>
        </w:tabs>
        <w:ind w:left="4320" w:hanging="360"/>
      </w:pPr>
      <w:rPr>
        <w:rFonts w:ascii="Wingdings" w:hAnsi="Wingdings" w:hint="default"/>
      </w:rPr>
    </w:lvl>
    <w:lvl w:ilvl="6" w:tplc="E01C146E" w:tentative="1">
      <w:start w:val="1"/>
      <w:numFmt w:val="bullet"/>
      <w:lvlText w:val=""/>
      <w:lvlJc w:val="left"/>
      <w:pPr>
        <w:tabs>
          <w:tab w:val="num" w:pos="5040"/>
        </w:tabs>
        <w:ind w:left="5040" w:hanging="360"/>
      </w:pPr>
      <w:rPr>
        <w:rFonts w:ascii="Wingdings" w:hAnsi="Wingdings" w:hint="default"/>
      </w:rPr>
    </w:lvl>
    <w:lvl w:ilvl="7" w:tplc="1D92CDEA" w:tentative="1">
      <w:start w:val="1"/>
      <w:numFmt w:val="bullet"/>
      <w:lvlText w:val=""/>
      <w:lvlJc w:val="left"/>
      <w:pPr>
        <w:tabs>
          <w:tab w:val="num" w:pos="5760"/>
        </w:tabs>
        <w:ind w:left="5760" w:hanging="360"/>
      </w:pPr>
      <w:rPr>
        <w:rFonts w:ascii="Wingdings" w:hAnsi="Wingdings" w:hint="default"/>
      </w:rPr>
    </w:lvl>
    <w:lvl w:ilvl="8" w:tplc="1E12F656" w:tentative="1">
      <w:start w:val="1"/>
      <w:numFmt w:val="bullet"/>
      <w:lvlText w:val=""/>
      <w:lvlJc w:val="left"/>
      <w:pPr>
        <w:tabs>
          <w:tab w:val="num" w:pos="6480"/>
        </w:tabs>
        <w:ind w:left="6480" w:hanging="360"/>
      </w:pPr>
      <w:rPr>
        <w:rFonts w:ascii="Wingdings" w:hAnsi="Wingdings" w:hint="default"/>
      </w:rPr>
    </w:lvl>
  </w:abstractNum>
  <w:abstractNum w:abstractNumId="1">
    <w:nsid w:val="36407751"/>
    <w:multiLevelType w:val="hybridMultilevel"/>
    <w:tmpl w:val="66960348"/>
    <w:lvl w:ilvl="0" w:tplc="595468A2">
      <w:start w:val="1"/>
      <w:numFmt w:val="bullet"/>
      <w:lvlText w:val="•"/>
      <w:lvlJc w:val="left"/>
      <w:pPr>
        <w:tabs>
          <w:tab w:val="num" w:pos="720"/>
        </w:tabs>
        <w:ind w:left="720" w:hanging="360"/>
      </w:pPr>
      <w:rPr>
        <w:rFonts w:ascii="Arial" w:hAnsi="Arial" w:hint="default"/>
      </w:rPr>
    </w:lvl>
    <w:lvl w:ilvl="1" w:tplc="76A87A12">
      <w:start w:val="1"/>
      <w:numFmt w:val="bullet"/>
      <w:lvlText w:val="•"/>
      <w:lvlJc w:val="left"/>
      <w:pPr>
        <w:tabs>
          <w:tab w:val="num" w:pos="1440"/>
        </w:tabs>
        <w:ind w:left="1440" w:hanging="360"/>
      </w:pPr>
      <w:rPr>
        <w:rFonts w:ascii="Arial" w:hAnsi="Arial" w:hint="default"/>
      </w:rPr>
    </w:lvl>
    <w:lvl w:ilvl="2" w:tplc="8660A092" w:tentative="1">
      <w:start w:val="1"/>
      <w:numFmt w:val="bullet"/>
      <w:lvlText w:val="•"/>
      <w:lvlJc w:val="left"/>
      <w:pPr>
        <w:tabs>
          <w:tab w:val="num" w:pos="2160"/>
        </w:tabs>
        <w:ind w:left="2160" w:hanging="360"/>
      </w:pPr>
      <w:rPr>
        <w:rFonts w:ascii="Arial" w:hAnsi="Arial" w:hint="default"/>
      </w:rPr>
    </w:lvl>
    <w:lvl w:ilvl="3" w:tplc="7E02735A" w:tentative="1">
      <w:start w:val="1"/>
      <w:numFmt w:val="bullet"/>
      <w:lvlText w:val="•"/>
      <w:lvlJc w:val="left"/>
      <w:pPr>
        <w:tabs>
          <w:tab w:val="num" w:pos="2880"/>
        </w:tabs>
        <w:ind w:left="2880" w:hanging="360"/>
      </w:pPr>
      <w:rPr>
        <w:rFonts w:ascii="Arial" w:hAnsi="Arial" w:hint="default"/>
      </w:rPr>
    </w:lvl>
    <w:lvl w:ilvl="4" w:tplc="C8A2849A" w:tentative="1">
      <w:start w:val="1"/>
      <w:numFmt w:val="bullet"/>
      <w:lvlText w:val="•"/>
      <w:lvlJc w:val="left"/>
      <w:pPr>
        <w:tabs>
          <w:tab w:val="num" w:pos="3600"/>
        </w:tabs>
        <w:ind w:left="3600" w:hanging="360"/>
      </w:pPr>
      <w:rPr>
        <w:rFonts w:ascii="Arial" w:hAnsi="Arial" w:hint="default"/>
      </w:rPr>
    </w:lvl>
    <w:lvl w:ilvl="5" w:tplc="8FEE2C90" w:tentative="1">
      <w:start w:val="1"/>
      <w:numFmt w:val="bullet"/>
      <w:lvlText w:val="•"/>
      <w:lvlJc w:val="left"/>
      <w:pPr>
        <w:tabs>
          <w:tab w:val="num" w:pos="4320"/>
        </w:tabs>
        <w:ind w:left="4320" w:hanging="360"/>
      </w:pPr>
      <w:rPr>
        <w:rFonts w:ascii="Arial" w:hAnsi="Arial" w:hint="default"/>
      </w:rPr>
    </w:lvl>
    <w:lvl w:ilvl="6" w:tplc="06006F22" w:tentative="1">
      <w:start w:val="1"/>
      <w:numFmt w:val="bullet"/>
      <w:lvlText w:val="•"/>
      <w:lvlJc w:val="left"/>
      <w:pPr>
        <w:tabs>
          <w:tab w:val="num" w:pos="5040"/>
        </w:tabs>
        <w:ind w:left="5040" w:hanging="360"/>
      </w:pPr>
      <w:rPr>
        <w:rFonts w:ascii="Arial" w:hAnsi="Arial" w:hint="default"/>
      </w:rPr>
    </w:lvl>
    <w:lvl w:ilvl="7" w:tplc="D088A9CC" w:tentative="1">
      <w:start w:val="1"/>
      <w:numFmt w:val="bullet"/>
      <w:lvlText w:val="•"/>
      <w:lvlJc w:val="left"/>
      <w:pPr>
        <w:tabs>
          <w:tab w:val="num" w:pos="5760"/>
        </w:tabs>
        <w:ind w:left="5760" w:hanging="360"/>
      </w:pPr>
      <w:rPr>
        <w:rFonts w:ascii="Arial" w:hAnsi="Arial" w:hint="default"/>
      </w:rPr>
    </w:lvl>
    <w:lvl w:ilvl="8" w:tplc="6A8254B4" w:tentative="1">
      <w:start w:val="1"/>
      <w:numFmt w:val="bullet"/>
      <w:lvlText w:val="•"/>
      <w:lvlJc w:val="left"/>
      <w:pPr>
        <w:tabs>
          <w:tab w:val="num" w:pos="6480"/>
        </w:tabs>
        <w:ind w:left="6480" w:hanging="360"/>
      </w:pPr>
      <w:rPr>
        <w:rFonts w:ascii="Arial" w:hAnsi="Arial" w:hint="default"/>
      </w:rPr>
    </w:lvl>
  </w:abstractNum>
  <w:abstractNum w:abstractNumId="2">
    <w:nsid w:val="441E75D7"/>
    <w:multiLevelType w:val="hybridMultilevel"/>
    <w:tmpl w:val="FD24FE2E"/>
    <w:lvl w:ilvl="0" w:tplc="CB261FFA">
      <w:start w:val="1"/>
      <w:numFmt w:val="decimal"/>
      <w:lvlText w:val="%1."/>
      <w:lvlJc w:val="left"/>
      <w:pPr>
        <w:tabs>
          <w:tab w:val="num" w:pos="720"/>
        </w:tabs>
        <w:ind w:left="720" w:hanging="360"/>
      </w:pPr>
    </w:lvl>
    <w:lvl w:ilvl="1" w:tplc="0C1AAF82" w:tentative="1">
      <w:start w:val="1"/>
      <w:numFmt w:val="decimal"/>
      <w:lvlText w:val="%2."/>
      <w:lvlJc w:val="left"/>
      <w:pPr>
        <w:tabs>
          <w:tab w:val="num" w:pos="1440"/>
        </w:tabs>
        <w:ind w:left="1440" w:hanging="360"/>
      </w:pPr>
    </w:lvl>
    <w:lvl w:ilvl="2" w:tplc="82C2DB1A" w:tentative="1">
      <w:start w:val="1"/>
      <w:numFmt w:val="decimal"/>
      <w:lvlText w:val="%3."/>
      <w:lvlJc w:val="left"/>
      <w:pPr>
        <w:tabs>
          <w:tab w:val="num" w:pos="2160"/>
        </w:tabs>
        <w:ind w:left="2160" w:hanging="360"/>
      </w:pPr>
    </w:lvl>
    <w:lvl w:ilvl="3" w:tplc="FC76E55A" w:tentative="1">
      <w:start w:val="1"/>
      <w:numFmt w:val="decimal"/>
      <w:lvlText w:val="%4."/>
      <w:lvlJc w:val="left"/>
      <w:pPr>
        <w:tabs>
          <w:tab w:val="num" w:pos="2880"/>
        </w:tabs>
        <w:ind w:left="2880" w:hanging="360"/>
      </w:pPr>
    </w:lvl>
    <w:lvl w:ilvl="4" w:tplc="5B6CD5C0" w:tentative="1">
      <w:start w:val="1"/>
      <w:numFmt w:val="decimal"/>
      <w:lvlText w:val="%5."/>
      <w:lvlJc w:val="left"/>
      <w:pPr>
        <w:tabs>
          <w:tab w:val="num" w:pos="3600"/>
        </w:tabs>
        <w:ind w:left="3600" w:hanging="360"/>
      </w:pPr>
    </w:lvl>
    <w:lvl w:ilvl="5" w:tplc="A824EEA0" w:tentative="1">
      <w:start w:val="1"/>
      <w:numFmt w:val="decimal"/>
      <w:lvlText w:val="%6."/>
      <w:lvlJc w:val="left"/>
      <w:pPr>
        <w:tabs>
          <w:tab w:val="num" w:pos="4320"/>
        </w:tabs>
        <w:ind w:left="4320" w:hanging="360"/>
      </w:pPr>
    </w:lvl>
    <w:lvl w:ilvl="6" w:tplc="22D6E4CE" w:tentative="1">
      <w:start w:val="1"/>
      <w:numFmt w:val="decimal"/>
      <w:lvlText w:val="%7."/>
      <w:lvlJc w:val="left"/>
      <w:pPr>
        <w:tabs>
          <w:tab w:val="num" w:pos="5040"/>
        </w:tabs>
        <w:ind w:left="5040" w:hanging="360"/>
      </w:pPr>
    </w:lvl>
    <w:lvl w:ilvl="7" w:tplc="3DD8F308" w:tentative="1">
      <w:start w:val="1"/>
      <w:numFmt w:val="decimal"/>
      <w:lvlText w:val="%8."/>
      <w:lvlJc w:val="left"/>
      <w:pPr>
        <w:tabs>
          <w:tab w:val="num" w:pos="5760"/>
        </w:tabs>
        <w:ind w:left="5760" w:hanging="360"/>
      </w:pPr>
    </w:lvl>
    <w:lvl w:ilvl="8" w:tplc="1CD8CE44" w:tentative="1">
      <w:start w:val="1"/>
      <w:numFmt w:val="decimal"/>
      <w:lvlText w:val="%9."/>
      <w:lvlJc w:val="left"/>
      <w:pPr>
        <w:tabs>
          <w:tab w:val="num" w:pos="6480"/>
        </w:tabs>
        <w:ind w:left="6480" w:hanging="360"/>
      </w:pPr>
    </w:lvl>
  </w:abstractNum>
  <w:abstractNum w:abstractNumId="3">
    <w:nsid w:val="47500391"/>
    <w:multiLevelType w:val="hybridMultilevel"/>
    <w:tmpl w:val="E12AC43E"/>
    <w:lvl w:ilvl="0" w:tplc="04B25B04">
      <w:start w:val="1"/>
      <w:numFmt w:val="bullet"/>
      <w:lvlText w:val=""/>
      <w:lvlJc w:val="left"/>
      <w:pPr>
        <w:tabs>
          <w:tab w:val="num" w:pos="720"/>
        </w:tabs>
        <w:ind w:left="720" w:hanging="360"/>
      </w:pPr>
      <w:rPr>
        <w:rFonts w:ascii="Wingdings" w:hAnsi="Wingdings" w:hint="default"/>
      </w:rPr>
    </w:lvl>
    <w:lvl w:ilvl="1" w:tplc="419C5F5A" w:tentative="1">
      <w:start w:val="1"/>
      <w:numFmt w:val="bullet"/>
      <w:lvlText w:val=""/>
      <w:lvlJc w:val="left"/>
      <w:pPr>
        <w:tabs>
          <w:tab w:val="num" w:pos="1440"/>
        </w:tabs>
        <w:ind w:left="1440" w:hanging="360"/>
      </w:pPr>
      <w:rPr>
        <w:rFonts w:ascii="Wingdings" w:hAnsi="Wingdings" w:hint="default"/>
      </w:rPr>
    </w:lvl>
    <w:lvl w:ilvl="2" w:tplc="887A185E">
      <w:start w:val="1"/>
      <w:numFmt w:val="bullet"/>
      <w:lvlText w:val=""/>
      <w:lvlJc w:val="left"/>
      <w:pPr>
        <w:tabs>
          <w:tab w:val="num" w:pos="2160"/>
        </w:tabs>
        <w:ind w:left="2160" w:hanging="360"/>
      </w:pPr>
      <w:rPr>
        <w:rFonts w:ascii="Wingdings" w:hAnsi="Wingdings" w:hint="default"/>
      </w:rPr>
    </w:lvl>
    <w:lvl w:ilvl="3" w:tplc="2362DFC8" w:tentative="1">
      <w:start w:val="1"/>
      <w:numFmt w:val="bullet"/>
      <w:lvlText w:val=""/>
      <w:lvlJc w:val="left"/>
      <w:pPr>
        <w:tabs>
          <w:tab w:val="num" w:pos="2880"/>
        </w:tabs>
        <w:ind w:left="2880" w:hanging="360"/>
      </w:pPr>
      <w:rPr>
        <w:rFonts w:ascii="Wingdings" w:hAnsi="Wingdings" w:hint="default"/>
      </w:rPr>
    </w:lvl>
    <w:lvl w:ilvl="4" w:tplc="75D84A26" w:tentative="1">
      <w:start w:val="1"/>
      <w:numFmt w:val="bullet"/>
      <w:lvlText w:val=""/>
      <w:lvlJc w:val="left"/>
      <w:pPr>
        <w:tabs>
          <w:tab w:val="num" w:pos="3600"/>
        </w:tabs>
        <w:ind w:left="3600" w:hanging="360"/>
      </w:pPr>
      <w:rPr>
        <w:rFonts w:ascii="Wingdings" w:hAnsi="Wingdings" w:hint="default"/>
      </w:rPr>
    </w:lvl>
    <w:lvl w:ilvl="5" w:tplc="171E30CA" w:tentative="1">
      <w:start w:val="1"/>
      <w:numFmt w:val="bullet"/>
      <w:lvlText w:val=""/>
      <w:lvlJc w:val="left"/>
      <w:pPr>
        <w:tabs>
          <w:tab w:val="num" w:pos="4320"/>
        </w:tabs>
        <w:ind w:left="4320" w:hanging="360"/>
      </w:pPr>
      <w:rPr>
        <w:rFonts w:ascii="Wingdings" w:hAnsi="Wingdings" w:hint="default"/>
      </w:rPr>
    </w:lvl>
    <w:lvl w:ilvl="6" w:tplc="375086BE" w:tentative="1">
      <w:start w:val="1"/>
      <w:numFmt w:val="bullet"/>
      <w:lvlText w:val=""/>
      <w:lvlJc w:val="left"/>
      <w:pPr>
        <w:tabs>
          <w:tab w:val="num" w:pos="5040"/>
        </w:tabs>
        <w:ind w:left="5040" w:hanging="360"/>
      </w:pPr>
      <w:rPr>
        <w:rFonts w:ascii="Wingdings" w:hAnsi="Wingdings" w:hint="default"/>
      </w:rPr>
    </w:lvl>
    <w:lvl w:ilvl="7" w:tplc="A8A8E43E" w:tentative="1">
      <w:start w:val="1"/>
      <w:numFmt w:val="bullet"/>
      <w:lvlText w:val=""/>
      <w:lvlJc w:val="left"/>
      <w:pPr>
        <w:tabs>
          <w:tab w:val="num" w:pos="5760"/>
        </w:tabs>
        <w:ind w:left="5760" w:hanging="360"/>
      </w:pPr>
      <w:rPr>
        <w:rFonts w:ascii="Wingdings" w:hAnsi="Wingdings" w:hint="default"/>
      </w:rPr>
    </w:lvl>
    <w:lvl w:ilvl="8" w:tplc="CEA64B6A" w:tentative="1">
      <w:start w:val="1"/>
      <w:numFmt w:val="bullet"/>
      <w:lvlText w:val=""/>
      <w:lvlJc w:val="left"/>
      <w:pPr>
        <w:tabs>
          <w:tab w:val="num" w:pos="6480"/>
        </w:tabs>
        <w:ind w:left="6480" w:hanging="360"/>
      </w:pPr>
      <w:rPr>
        <w:rFonts w:ascii="Wingdings" w:hAnsi="Wingdings" w:hint="default"/>
      </w:rPr>
    </w:lvl>
  </w:abstractNum>
  <w:abstractNum w:abstractNumId="4">
    <w:nsid w:val="66B62084"/>
    <w:multiLevelType w:val="hybridMultilevel"/>
    <w:tmpl w:val="1F58E5FA"/>
    <w:lvl w:ilvl="0" w:tplc="617AF852">
      <w:start w:val="1"/>
      <w:numFmt w:val="bullet"/>
      <w:lvlText w:val="•"/>
      <w:lvlJc w:val="left"/>
      <w:pPr>
        <w:tabs>
          <w:tab w:val="num" w:pos="720"/>
        </w:tabs>
        <w:ind w:left="720" w:hanging="360"/>
      </w:pPr>
      <w:rPr>
        <w:rFonts w:ascii="Arial" w:hAnsi="Arial" w:hint="default"/>
      </w:rPr>
    </w:lvl>
    <w:lvl w:ilvl="1" w:tplc="2488EA12">
      <w:start w:val="1"/>
      <w:numFmt w:val="bullet"/>
      <w:lvlText w:val="•"/>
      <w:lvlJc w:val="left"/>
      <w:pPr>
        <w:tabs>
          <w:tab w:val="num" w:pos="1440"/>
        </w:tabs>
        <w:ind w:left="1440" w:hanging="360"/>
      </w:pPr>
      <w:rPr>
        <w:rFonts w:ascii="Arial" w:hAnsi="Arial" w:hint="default"/>
      </w:rPr>
    </w:lvl>
    <w:lvl w:ilvl="2" w:tplc="348A22C0" w:tentative="1">
      <w:start w:val="1"/>
      <w:numFmt w:val="bullet"/>
      <w:lvlText w:val="•"/>
      <w:lvlJc w:val="left"/>
      <w:pPr>
        <w:tabs>
          <w:tab w:val="num" w:pos="2160"/>
        </w:tabs>
        <w:ind w:left="2160" w:hanging="360"/>
      </w:pPr>
      <w:rPr>
        <w:rFonts w:ascii="Arial" w:hAnsi="Arial" w:hint="default"/>
      </w:rPr>
    </w:lvl>
    <w:lvl w:ilvl="3" w:tplc="A386CD40" w:tentative="1">
      <w:start w:val="1"/>
      <w:numFmt w:val="bullet"/>
      <w:lvlText w:val="•"/>
      <w:lvlJc w:val="left"/>
      <w:pPr>
        <w:tabs>
          <w:tab w:val="num" w:pos="2880"/>
        </w:tabs>
        <w:ind w:left="2880" w:hanging="360"/>
      </w:pPr>
      <w:rPr>
        <w:rFonts w:ascii="Arial" w:hAnsi="Arial" w:hint="default"/>
      </w:rPr>
    </w:lvl>
    <w:lvl w:ilvl="4" w:tplc="A20044C2" w:tentative="1">
      <w:start w:val="1"/>
      <w:numFmt w:val="bullet"/>
      <w:lvlText w:val="•"/>
      <w:lvlJc w:val="left"/>
      <w:pPr>
        <w:tabs>
          <w:tab w:val="num" w:pos="3600"/>
        </w:tabs>
        <w:ind w:left="3600" w:hanging="360"/>
      </w:pPr>
      <w:rPr>
        <w:rFonts w:ascii="Arial" w:hAnsi="Arial" w:hint="default"/>
      </w:rPr>
    </w:lvl>
    <w:lvl w:ilvl="5" w:tplc="2E9EAEE2" w:tentative="1">
      <w:start w:val="1"/>
      <w:numFmt w:val="bullet"/>
      <w:lvlText w:val="•"/>
      <w:lvlJc w:val="left"/>
      <w:pPr>
        <w:tabs>
          <w:tab w:val="num" w:pos="4320"/>
        </w:tabs>
        <w:ind w:left="4320" w:hanging="360"/>
      </w:pPr>
      <w:rPr>
        <w:rFonts w:ascii="Arial" w:hAnsi="Arial" w:hint="default"/>
      </w:rPr>
    </w:lvl>
    <w:lvl w:ilvl="6" w:tplc="84425B62" w:tentative="1">
      <w:start w:val="1"/>
      <w:numFmt w:val="bullet"/>
      <w:lvlText w:val="•"/>
      <w:lvlJc w:val="left"/>
      <w:pPr>
        <w:tabs>
          <w:tab w:val="num" w:pos="5040"/>
        </w:tabs>
        <w:ind w:left="5040" w:hanging="360"/>
      </w:pPr>
      <w:rPr>
        <w:rFonts w:ascii="Arial" w:hAnsi="Arial" w:hint="default"/>
      </w:rPr>
    </w:lvl>
    <w:lvl w:ilvl="7" w:tplc="11AC622A" w:tentative="1">
      <w:start w:val="1"/>
      <w:numFmt w:val="bullet"/>
      <w:lvlText w:val="•"/>
      <w:lvlJc w:val="left"/>
      <w:pPr>
        <w:tabs>
          <w:tab w:val="num" w:pos="5760"/>
        </w:tabs>
        <w:ind w:left="5760" w:hanging="360"/>
      </w:pPr>
      <w:rPr>
        <w:rFonts w:ascii="Arial" w:hAnsi="Arial" w:hint="default"/>
      </w:rPr>
    </w:lvl>
    <w:lvl w:ilvl="8" w:tplc="3FC24930" w:tentative="1">
      <w:start w:val="1"/>
      <w:numFmt w:val="bullet"/>
      <w:lvlText w:val="•"/>
      <w:lvlJc w:val="left"/>
      <w:pPr>
        <w:tabs>
          <w:tab w:val="num" w:pos="6480"/>
        </w:tabs>
        <w:ind w:left="6480" w:hanging="360"/>
      </w:pPr>
      <w:rPr>
        <w:rFonts w:ascii="Arial" w:hAnsi="Arial" w:hint="default"/>
      </w:rPr>
    </w:lvl>
  </w:abstractNum>
  <w:abstractNum w:abstractNumId="5">
    <w:nsid w:val="774E390D"/>
    <w:multiLevelType w:val="hybridMultilevel"/>
    <w:tmpl w:val="C5583B9C"/>
    <w:lvl w:ilvl="0" w:tplc="3348D85A">
      <w:start w:val="1"/>
      <w:numFmt w:val="bullet"/>
      <w:lvlText w:val="•"/>
      <w:lvlJc w:val="left"/>
      <w:pPr>
        <w:tabs>
          <w:tab w:val="num" w:pos="720"/>
        </w:tabs>
        <w:ind w:left="720" w:hanging="360"/>
      </w:pPr>
      <w:rPr>
        <w:rFonts w:ascii="Arial" w:hAnsi="Arial" w:hint="default"/>
      </w:rPr>
    </w:lvl>
    <w:lvl w:ilvl="1" w:tplc="A6C0B2CC">
      <w:start w:val="1"/>
      <w:numFmt w:val="bullet"/>
      <w:lvlText w:val="•"/>
      <w:lvlJc w:val="left"/>
      <w:pPr>
        <w:tabs>
          <w:tab w:val="num" w:pos="1440"/>
        </w:tabs>
        <w:ind w:left="1440" w:hanging="360"/>
      </w:pPr>
      <w:rPr>
        <w:rFonts w:ascii="Arial" w:hAnsi="Arial" w:hint="default"/>
      </w:rPr>
    </w:lvl>
    <w:lvl w:ilvl="2" w:tplc="C7688260" w:tentative="1">
      <w:start w:val="1"/>
      <w:numFmt w:val="bullet"/>
      <w:lvlText w:val="•"/>
      <w:lvlJc w:val="left"/>
      <w:pPr>
        <w:tabs>
          <w:tab w:val="num" w:pos="2160"/>
        </w:tabs>
        <w:ind w:left="2160" w:hanging="360"/>
      </w:pPr>
      <w:rPr>
        <w:rFonts w:ascii="Arial" w:hAnsi="Arial" w:hint="default"/>
      </w:rPr>
    </w:lvl>
    <w:lvl w:ilvl="3" w:tplc="137AADB4" w:tentative="1">
      <w:start w:val="1"/>
      <w:numFmt w:val="bullet"/>
      <w:lvlText w:val="•"/>
      <w:lvlJc w:val="left"/>
      <w:pPr>
        <w:tabs>
          <w:tab w:val="num" w:pos="2880"/>
        </w:tabs>
        <w:ind w:left="2880" w:hanging="360"/>
      </w:pPr>
      <w:rPr>
        <w:rFonts w:ascii="Arial" w:hAnsi="Arial" w:hint="default"/>
      </w:rPr>
    </w:lvl>
    <w:lvl w:ilvl="4" w:tplc="7EFA9C40" w:tentative="1">
      <w:start w:val="1"/>
      <w:numFmt w:val="bullet"/>
      <w:lvlText w:val="•"/>
      <w:lvlJc w:val="left"/>
      <w:pPr>
        <w:tabs>
          <w:tab w:val="num" w:pos="3600"/>
        </w:tabs>
        <w:ind w:left="3600" w:hanging="360"/>
      </w:pPr>
      <w:rPr>
        <w:rFonts w:ascii="Arial" w:hAnsi="Arial" w:hint="default"/>
      </w:rPr>
    </w:lvl>
    <w:lvl w:ilvl="5" w:tplc="E1EC9D2E" w:tentative="1">
      <w:start w:val="1"/>
      <w:numFmt w:val="bullet"/>
      <w:lvlText w:val="•"/>
      <w:lvlJc w:val="left"/>
      <w:pPr>
        <w:tabs>
          <w:tab w:val="num" w:pos="4320"/>
        </w:tabs>
        <w:ind w:left="4320" w:hanging="360"/>
      </w:pPr>
      <w:rPr>
        <w:rFonts w:ascii="Arial" w:hAnsi="Arial" w:hint="default"/>
      </w:rPr>
    </w:lvl>
    <w:lvl w:ilvl="6" w:tplc="89503D7C" w:tentative="1">
      <w:start w:val="1"/>
      <w:numFmt w:val="bullet"/>
      <w:lvlText w:val="•"/>
      <w:lvlJc w:val="left"/>
      <w:pPr>
        <w:tabs>
          <w:tab w:val="num" w:pos="5040"/>
        </w:tabs>
        <w:ind w:left="5040" w:hanging="360"/>
      </w:pPr>
      <w:rPr>
        <w:rFonts w:ascii="Arial" w:hAnsi="Arial" w:hint="default"/>
      </w:rPr>
    </w:lvl>
    <w:lvl w:ilvl="7" w:tplc="148C8856" w:tentative="1">
      <w:start w:val="1"/>
      <w:numFmt w:val="bullet"/>
      <w:lvlText w:val="•"/>
      <w:lvlJc w:val="left"/>
      <w:pPr>
        <w:tabs>
          <w:tab w:val="num" w:pos="5760"/>
        </w:tabs>
        <w:ind w:left="5760" w:hanging="360"/>
      </w:pPr>
      <w:rPr>
        <w:rFonts w:ascii="Arial" w:hAnsi="Arial" w:hint="default"/>
      </w:rPr>
    </w:lvl>
    <w:lvl w:ilvl="8" w:tplc="B8EA5A20"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4AE"/>
    <w:rsid w:val="0003403D"/>
    <w:rsid w:val="00075955"/>
    <w:rsid w:val="000952C3"/>
    <w:rsid w:val="000B3501"/>
    <w:rsid w:val="000D0DFC"/>
    <w:rsid w:val="000F41F6"/>
    <w:rsid w:val="00113432"/>
    <w:rsid w:val="001205F6"/>
    <w:rsid w:val="00192BEE"/>
    <w:rsid w:val="001F6554"/>
    <w:rsid w:val="00237B4A"/>
    <w:rsid w:val="002468C0"/>
    <w:rsid w:val="00253550"/>
    <w:rsid w:val="00254CD0"/>
    <w:rsid w:val="00300172"/>
    <w:rsid w:val="00330F42"/>
    <w:rsid w:val="0037651B"/>
    <w:rsid w:val="00451F5A"/>
    <w:rsid w:val="00463BC8"/>
    <w:rsid w:val="004B1749"/>
    <w:rsid w:val="004D754D"/>
    <w:rsid w:val="004E5A9C"/>
    <w:rsid w:val="004F7B36"/>
    <w:rsid w:val="00511CA1"/>
    <w:rsid w:val="005139B8"/>
    <w:rsid w:val="00537686"/>
    <w:rsid w:val="00566296"/>
    <w:rsid w:val="005921DE"/>
    <w:rsid w:val="005C445A"/>
    <w:rsid w:val="005D1077"/>
    <w:rsid w:val="005F0AF4"/>
    <w:rsid w:val="00624669"/>
    <w:rsid w:val="006275A9"/>
    <w:rsid w:val="006778F3"/>
    <w:rsid w:val="006924FE"/>
    <w:rsid w:val="006A21B7"/>
    <w:rsid w:val="006B2688"/>
    <w:rsid w:val="006B2EFB"/>
    <w:rsid w:val="00700251"/>
    <w:rsid w:val="00732B1B"/>
    <w:rsid w:val="00745D1F"/>
    <w:rsid w:val="007736C0"/>
    <w:rsid w:val="0078276A"/>
    <w:rsid w:val="007E56EC"/>
    <w:rsid w:val="007E6D97"/>
    <w:rsid w:val="00804A41"/>
    <w:rsid w:val="008237EB"/>
    <w:rsid w:val="00835080"/>
    <w:rsid w:val="0089403F"/>
    <w:rsid w:val="008D563D"/>
    <w:rsid w:val="00910F8E"/>
    <w:rsid w:val="00933393"/>
    <w:rsid w:val="00933496"/>
    <w:rsid w:val="009A3F3B"/>
    <w:rsid w:val="009B6E38"/>
    <w:rsid w:val="009E0C9C"/>
    <w:rsid w:val="009F3661"/>
    <w:rsid w:val="00A37369"/>
    <w:rsid w:val="00A561D9"/>
    <w:rsid w:val="00A618F5"/>
    <w:rsid w:val="00A65697"/>
    <w:rsid w:val="00AA14AE"/>
    <w:rsid w:val="00AC4C6E"/>
    <w:rsid w:val="00AD7A1B"/>
    <w:rsid w:val="00B04848"/>
    <w:rsid w:val="00B838BD"/>
    <w:rsid w:val="00C039B5"/>
    <w:rsid w:val="00C5700E"/>
    <w:rsid w:val="00CC0D99"/>
    <w:rsid w:val="00CF2BE4"/>
    <w:rsid w:val="00D45B66"/>
    <w:rsid w:val="00DF28CC"/>
    <w:rsid w:val="00E43B21"/>
    <w:rsid w:val="00E4418C"/>
    <w:rsid w:val="00E477C7"/>
    <w:rsid w:val="00E670F8"/>
    <w:rsid w:val="00E71210"/>
    <w:rsid w:val="00E812C0"/>
    <w:rsid w:val="00EA2E01"/>
    <w:rsid w:val="00EA43B9"/>
    <w:rsid w:val="00EC1A20"/>
    <w:rsid w:val="00EE05A0"/>
    <w:rsid w:val="00F03A04"/>
    <w:rsid w:val="00F07783"/>
    <w:rsid w:val="00F3075B"/>
    <w:rsid w:val="00F50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B9983-CD53-47D1-9872-D29696307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112658">
      <w:bodyDiv w:val="1"/>
      <w:marLeft w:val="0"/>
      <w:marRight w:val="0"/>
      <w:marTop w:val="0"/>
      <w:marBottom w:val="0"/>
      <w:divBdr>
        <w:top w:val="none" w:sz="0" w:space="0" w:color="auto"/>
        <w:left w:val="none" w:sz="0" w:space="0" w:color="auto"/>
        <w:bottom w:val="none" w:sz="0" w:space="0" w:color="auto"/>
        <w:right w:val="none" w:sz="0" w:space="0" w:color="auto"/>
      </w:divBdr>
      <w:divsChild>
        <w:div w:id="56830588">
          <w:marLeft w:val="1210"/>
          <w:marRight w:val="0"/>
          <w:marTop w:val="0"/>
          <w:marBottom w:val="240"/>
          <w:divBdr>
            <w:top w:val="none" w:sz="0" w:space="0" w:color="auto"/>
            <w:left w:val="none" w:sz="0" w:space="0" w:color="auto"/>
            <w:bottom w:val="none" w:sz="0" w:space="0" w:color="auto"/>
            <w:right w:val="none" w:sz="0" w:space="0" w:color="auto"/>
          </w:divBdr>
        </w:div>
        <w:div w:id="577520510">
          <w:marLeft w:val="1210"/>
          <w:marRight w:val="0"/>
          <w:marTop w:val="0"/>
          <w:marBottom w:val="240"/>
          <w:divBdr>
            <w:top w:val="none" w:sz="0" w:space="0" w:color="auto"/>
            <w:left w:val="none" w:sz="0" w:space="0" w:color="auto"/>
            <w:bottom w:val="none" w:sz="0" w:space="0" w:color="auto"/>
            <w:right w:val="none" w:sz="0" w:space="0" w:color="auto"/>
          </w:divBdr>
        </w:div>
        <w:div w:id="1477144555">
          <w:marLeft w:val="1210"/>
          <w:marRight w:val="0"/>
          <w:marTop w:val="0"/>
          <w:marBottom w:val="240"/>
          <w:divBdr>
            <w:top w:val="none" w:sz="0" w:space="0" w:color="auto"/>
            <w:left w:val="none" w:sz="0" w:space="0" w:color="auto"/>
            <w:bottom w:val="none" w:sz="0" w:space="0" w:color="auto"/>
            <w:right w:val="none" w:sz="0" w:space="0" w:color="auto"/>
          </w:divBdr>
        </w:div>
      </w:divsChild>
    </w:div>
    <w:div w:id="569656643">
      <w:bodyDiv w:val="1"/>
      <w:marLeft w:val="0"/>
      <w:marRight w:val="0"/>
      <w:marTop w:val="0"/>
      <w:marBottom w:val="0"/>
      <w:divBdr>
        <w:top w:val="none" w:sz="0" w:space="0" w:color="auto"/>
        <w:left w:val="none" w:sz="0" w:space="0" w:color="auto"/>
        <w:bottom w:val="none" w:sz="0" w:space="0" w:color="auto"/>
        <w:right w:val="none" w:sz="0" w:space="0" w:color="auto"/>
      </w:divBdr>
    </w:div>
    <w:div w:id="934479574">
      <w:bodyDiv w:val="1"/>
      <w:marLeft w:val="0"/>
      <w:marRight w:val="0"/>
      <w:marTop w:val="0"/>
      <w:marBottom w:val="0"/>
      <w:divBdr>
        <w:top w:val="none" w:sz="0" w:space="0" w:color="auto"/>
        <w:left w:val="none" w:sz="0" w:space="0" w:color="auto"/>
        <w:bottom w:val="none" w:sz="0" w:space="0" w:color="auto"/>
        <w:right w:val="none" w:sz="0" w:space="0" w:color="auto"/>
      </w:divBdr>
      <w:divsChild>
        <w:div w:id="1471168175">
          <w:marLeft w:val="360"/>
          <w:marRight w:val="0"/>
          <w:marTop w:val="0"/>
          <w:marBottom w:val="0"/>
          <w:divBdr>
            <w:top w:val="none" w:sz="0" w:space="0" w:color="auto"/>
            <w:left w:val="none" w:sz="0" w:space="0" w:color="auto"/>
            <w:bottom w:val="none" w:sz="0" w:space="0" w:color="auto"/>
            <w:right w:val="none" w:sz="0" w:space="0" w:color="auto"/>
          </w:divBdr>
        </w:div>
        <w:div w:id="1056121313">
          <w:marLeft w:val="360"/>
          <w:marRight w:val="0"/>
          <w:marTop w:val="0"/>
          <w:marBottom w:val="0"/>
          <w:divBdr>
            <w:top w:val="none" w:sz="0" w:space="0" w:color="auto"/>
            <w:left w:val="none" w:sz="0" w:space="0" w:color="auto"/>
            <w:bottom w:val="none" w:sz="0" w:space="0" w:color="auto"/>
            <w:right w:val="none" w:sz="0" w:space="0" w:color="auto"/>
          </w:divBdr>
        </w:div>
      </w:divsChild>
    </w:div>
    <w:div w:id="1943801269">
      <w:bodyDiv w:val="1"/>
      <w:marLeft w:val="0"/>
      <w:marRight w:val="0"/>
      <w:marTop w:val="0"/>
      <w:marBottom w:val="0"/>
      <w:divBdr>
        <w:top w:val="none" w:sz="0" w:space="0" w:color="auto"/>
        <w:left w:val="none" w:sz="0" w:space="0" w:color="auto"/>
        <w:bottom w:val="none" w:sz="0" w:space="0" w:color="auto"/>
        <w:right w:val="none" w:sz="0" w:space="0" w:color="auto"/>
      </w:divBdr>
      <w:divsChild>
        <w:div w:id="531193974">
          <w:marLeft w:val="2045"/>
          <w:marRight w:val="0"/>
          <w:marTop w:val="120"/>
          <w:marBottom w:val="0"/>
          <w:divBdr>
            <w:top w:val="none" w:sz="0" w:space="0" w:color="auto"/>
            <w:left w:val="none" w:sz="0" w:space="0" w:color="auto"/>
            <w:bottom w:val="none" w:sz="0" w:space="0" w:color="auto"/>
            <w:right w:val="none" w:sz="0" w:space="0" w:color="auto"/>
          </w:divBdr>
        </w:div>
        <w:div w:id="1036739408">
          <w:marLeft w:val="2045"/>
          <w:marRight w:val="0"/>
          <w:marTop w:val="120"/>
          <w:marBottom w:val="0"/>
          <w:divBdr>
            <w:top w:val="none" w:sz="0" w:space="0" w:color="auto"/>
            <w:left w:val="none" w:sz="0" w:space="0" w:color="auto"/>
            <w:bottom w:val="none" w:sz="0" w:space="0" w:color="auto"/>
            <w:right w:val="none" w:sz="0" w:space="0" w:color="auto"/>
          </w:divBdr>
        </w:div>
        <w:div w:id="563873871">
          <w:marLeft w:val="2045"/>
          <w:marRight w:val="0"/>
          <w:marTop w:val="120"/>
          <w:marBottom w:val="0"/>
          <w:divBdr>
            <w:top w:val="none" w:sz="0" w:space="0" w:color="auto"/>
            <w:left w:val="none" w:sz="0" w:space="0" w:color="auto"/>
            <w:bottom w:val="none" w:sz="0" w:space="0" w:color="auto"/>
            <w:right w:val="none" w:sz="0" w:space="0" w:color="auto"/>
          </w:divBdr>
        </w:div>
        <w:div w:id="217210110">
          <w:marLeft w:val="2045"/>
          <w:marRight w:val="0"/>
          <w:marTop w:val="120"/>
          <w:marBottom w:val="0"/>
          <w:divBdr>
            <w:top w:val="none" w:sz="0" w:space="0" w:color="auto"/>
            <w:left w:val="none" w:sz="0" w:space="0" w:color="auto"/>
            <w:bottom w:val="none" w:sz="0" w:space="0" w:color="auto"/>
            <w:right w:val="none" w:sz="0" w:space="0" w:color="auto"/>
          </w:divBdr>
        </w:div>
        <w:div w:id="1712807335">
          <w:marLeft w:val="2045"/>
          <w:marRight w:val="0"/>
          <w:marTop w:val="120"/>
          <w:marBottom w:val="0"/>
          <w:divBdr>
            <w:top w:val="none" w:sz="0" w:space="0" w:color="auto"/>
            <w:left w:val="none" w:sz="0" w:space="0" w:color="auto"/>
            <w:bottom w:val="none" w:sz="0" w:space="0" w:color="auto"/>
            <w:right w:val="none" w:sz="0" w:space="0" w:color="auto"/>
          </w:divBdr>
        </w:div>
        <w:div w:id="35011998">
          <w:marLeft w:val="2045"/>
          <w:marRight w:val="0"/>
          <w:marTop w:val="120"/>
          <w:marBottom w:val="0"/>
          <w:divBdr>
            <w:top w:val="none" w:sz="0" w:space="0" w:color="auto"/>
            <w:left w:val="none" w:sz="0" w:space="0" w:color="auto"/>
            <w:bottom w:val="none" w:sz="0" w:space="0" w:color="auto"/>
            <w:right w:val="none" w:sz="0" w:space="0" w:color="auto"/>
          </w:divBdr>
        </w:div>
      </w:divsChild>
    </w:div>
    <w:div w:id="2024473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Archirodon</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Eliana Theophanous</dc:creator>
  <cp:keywords/>
  <dc:description/>
  <cp:lastModifiedBy>Eliana Theophanous</cp:lastModifiedBy>
  <cp:revision>7</cp:revision>
  <dcterms:created xsi:type="dcterms:W3CDTF">2015-05-22T11:00:00Z</dcterms:created>
  <dcterms:modified xsi:type="dcterms:W3CDTF">2015-05-29T07:26:00Z</dcterms:modified>
</cp:coreProperties>
</file>