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49" w:rsidRPr="00BA506F" w:rsidRDefault="00684349" w:rsidP="00684349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BA506F">
        <w:rPr>
          <w:rFonts w:ascii="Tahoma" w:hAnsi="Tahoma" w:cs="Tahoma"/>
          <w:b/>
          <w:sz w:val="24"/>
          <w:szCs w:val="24"/>
          <w:u w:val="single"/>
        </w:rPr>
        <w:t>Δελτίο</w:t>
      </w:r>
      <w:r w:rsidRPr="00BA506F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Pr="00BA506F">
        <w:rPr>
          <w:rFonts w:ascii="Tahoma" w:hAnsi="Tahoma" w:cs="Tahoma"/>
          <w:b/>
          <w:sz w:val="24"/>
          <w:szCs w:val="24"/>
          <w:u w:val="single"/>
        </w:rPr>
        <w:t>Τύπου</w:t>
      </w:r>
    </w:p>
    <w:p w:rsidR="00166331" w:rsidRPr="00194A98" w:rsidRDefault="00684349" w:rsidP="00166331">
      <w:pPr>
        <w:pStyle w:val="1"/>
        <w:spacing w:before="0" w:after="0" w:line="240" w:lineRule="auto"/>
        <w:jc w:val="center"/>
        <w:rPr>
          <w:rFonts w:eastAsia="Calibri"/>
          <w:lang w:val="en-US"/>
        </w:rPr>
      </w:pPr>
      <w:r w:rsidRPr="00194A98">
        <w:rPr>
          <w:rFonts w:ascii="Tahoma" w:eastAsia="Calibri" w:hAnsi="Tahoma" w:cs="Tahoma"/>
          <w:sz w:val="28"/>
          <w:szCs w:val="28"/>
          <w:lang w:val="en-US"/>
        </w:rPr>
        <w:t>6</w:t>
      </w:r>
      <w:proofErr w:type="spellStart"/>
      <w:r w:rsidRPr="00166331">
        <w:rPr>
          <w:rFonts w:ascii="Tahoma" w:eastAsia="Calibri" w:hAnsi="Tahoma" w:cs="Tahoma"/>
          <w:sz w:val="28"/>
          <w:szCs w:val="28"/>
          <w:vertAlign w:val="superscript"/>
          <w:lang w:val="en-GB"/>
        </w:rPr>
        <w:t>th</w:t>
      </w:r>
      <w:proofErr w:type="spellEnd"/>
      <w:r w:rsidRPr="00194A98">
        <w:rPr>
          <w:rFonts w:ascii="Tahoma" w:eastAsia="Calibri" w:hAnsi="Tahoma" w:cs="Tahoma"/>
          <w:sz w:val="28"/>
          <w:szCs w:val="28"/>
          <w:lang w:val="en-US"/>
        </w:rPr>
        <w:t xml:space="preserve"> </w:t>
      </w:r>
      <w:r w:rsidRPr="00166331">
        <w:rPr>
          <w:rFonts w:ascii="Tahoma" w:eastAsia="Calibri" w:hAnsi="Tahoma" w:cs="Tahoma"/>
          <w:sz w:val="28"/>
          <w:szCs w:val="28"/>
          <w:lang w:val="en-GB"/>
        </w:rPr>
        <w:t>Greek</w:t>
      </w:r>
      <w:r w:rsidRPr="00194A98">
        <w:rPr>
          <w:rFonts w:ascii="Tahoma" w:eastAsia="Calibri" w:hAnsi="Tahoma" w:cs="Tahoma"/>
          <w:sz w:val="28"/>
          <w:szCs w:val="28"/>
          <w:lang w:val="en-US"/>
        </w:rPr>
        <w:t xml:space="preserve"> </w:t>
      </w:r>
      <w:r w:rsidRPr="00166331">
        <w:rPr>
          <w:rFonts w:ascii="Tahoma" w:eastAsia="Calibri" w:hAnsi="Tahoma" w:cs="Tahoma"/>
          <w:sz w:val="28"/>
          <w:szCs w:val="28"/>
          <w:lang w:val="en-GB"/>
        </w:rPr>
        <w:t>Exports</w:t>
      </w:r>
      <w:r w:rsidRPr="00194A98">
        <w:rPr>
          <w:rFonts w:ascii="Tahoma" w:eastAsia="Calibri" w:hAnsi="Tahoma" w:cs="Tahoma"/>
          <w:sz w:val="28"/>
          <w:szCs w:val="28"/>
          <w:lang w:val="en-US"/>
        </w:rPr>
        <w:t xml:space="preserve"> </w:t>
      </w:r>
      <w:r w:rsidRPr="00166331">
        <w:rPr>
          <w:rFonts w:ascii="Tahoma" w:eastAsia="Calibri" w:hAnsi="Tahoma" w:cs="Tahoma"/>
          <w:sz w:val="28"/>
          <w:szCs w:val="28"/>
          <w:lang w:val="en-GB"/>
        </w:rPr>
        <w:t>Forum</w:t>
      </w:r>
      <w:r w:rsidR="001D3BAB" w:rsidRPr="00194A98">
        <w:rPr>
          <w:rFonts w:ascii="Tahoma" w:eastAsia="Calibri" w:hAnsi="Tahoma" w:cs="Tahoma"/>
          <w:sz w:val="28"/>
          <w:szCs w:val="28"/>
          <w:lang w:val="en-US"/>
        </w:rPr>
        <w:t>:</w:t>
      </w:r>
    </w:p>
    <w:p w:rsidR="00C97977" w:rsidRPr="00166331" w:rsidRDefault="001D3BAB" w:rsidP="00BA506F">
      <w:pPr>
        <w:pStyle w:val="1"/>
        <w:spacing w:before="0" w:after="0" w:line="240" w:lineRule="auto"/>
        <w:jc w:val="center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Το συνέδριο θεσμός για τις ε</w:t>
      </w:r>
      <w:r w:rsidR="00BA506F" w:rsidRPr="00166331">
        <w:rPr>
          <w:rFonts w:ascii="Tahoma" w:hAnsi="Tahoma" w:cs="Tahoma"/>
          <w:i/>
          <w:sz w:val="28"/>
          <w:szCs w:val="28"/>
        </w:rPr>
        <w:t>ξαγωγές ανοίγει τις πόρτες των νέων αγορών</w:t>
      </w:r>
    </w:p>
    <w:p w:rsidR="00BA506F" w:rsidRPr="00BA506F" w:rsidRDefault="00BA506F" w:rsidP="00BA506F">
      <w:pPr>
        <w:rPr>
          <w:rFonts w:ascii="Tahoma" w:hAnsi="Tahoma" w:cs="Tahoma"/>
        </w:rPr>
      </w:pPr>
    </w:p>
    <w:p w:rsidR="00684349" w:rsidRPr="00BA506F" w:rsidRDefault="00322FDA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>Μετά από μία ακόμη χρονιά -ρεκόρ για τις εξαγωγικές επιδόσεις της χώρας, οι οποίες στηρίζουν έμπρακτα την εθνική οικονομία και την προσπάθεια της χώρας για επιστροφή σε βιώσιμη πορεία ανάπτυξης</w:t>
      </w:r>
      <w:r w:rsidR="00684349" w:rsidRPr="00BA506F">
        <w:rPr>
          <w:rFonts w:ascii="Tahoma" w:hAnsi="Tahoma" w:cs="Tahoma"/>
          <w:sz w:val="24"/>
          <w:szCs w:val="24"/>
        </w:rPr>
        <w:t xml:space="preserve">, διοργανώνεται την </w:t>
      </w:r>
      <w:r w:rsidRPr="00BA506F">
        <w:rPr>
          <w:rFonts w:ascii="Tahoma" w:hAnsi="Tahoma" w:cs="Tahoma"/>
          <w:b/>
          <w:sz w:val="24"/>
          <w:szCs w:val="24"/>
        </w:rPr>
        <w:t>Πέμπτη 10 Μαΐου 2018</w:t>
      </w:r>
      <w:r w:rsidR="00684349" w:rsidRPr="00BA506F">
        <w:rPr>
          <w:rFonts w:ascii="Tahoma" w:hAnsi="Tahoma" w:cs="Tahoma"/>
          <w:sz w:val="24"/>
          <w:szCs w:val="24"/>
        </w:rPr>
        <w:t xml:space="preserve">, στο ξενοδοχείο </w:t>
      </w:r>
      <w:r w:rsidRPr="00BA506F">
        <w:rPr>
          <w:rFonts w:ascii="Tahoma" w:hAnsi="Tahoma" w:cs="Tahoma"/>
          <w:b/>
          <w:sz w:val="24"/>
          <w:szCs w:val="24"/>
          <w:lang w:val="en-US"/>
        </w:rPr>
        <w:t>Athenaeum</w:t>
      </w:r>
      <w:r w:rsidRPr="00BA506F">
        <w:rPr>
          <w:rFonts w:ascii="Tahoma" w:hAnsi="Tahoma" w:cs="Tahoma"/>
          <w:b/>
          <w:sz w:val="24"/>
          <w:szCs w:val="24"/>
        </w:rPr>
        <w:t xml:space="preserve"> </w:t>
      </w:r>
      <w:r w:rsidRPr="00BA506F">
        <w:rPr>
          <w:rFonts w:ascii="Tahoma" w:hAnsi="Tahoma" w:cs="Tahoma"/>
          <w:b/>
          <w:sz w:val="24"/>
          <w:szCs w:val="24"/>
          <w:lang w:val="en-US"/>
        </w:rPr>
        <w:t>Intercontinental</w:t>
      </w:r>
      <w:r w:rsidR="00684349" w:rsidRPr="00BA506F">
        <w:rPr>
          <w:rFonts w:ascii="Tahoma" w:hAnsi="Tahoma" w:cs="Tahoma"/>
          <w:sz w:val="24"/>
          <w:szCs w:val="24"/>
        </w:rPr>
        <w:t xml:space="preserve">, το </w:t>
      </w:r>
      <w:hyperlink r:id="rId8" w:history="1">
        <w:r w:rsidRPr="00BA506F">
          <w:rPr>
            <w:rStyle w:val="-"/>
            <w:rFonts w:ascii="Tahoma" w:hAnsi="Tahoma" w:cs="Tahoma"/>
            <w:b/>
            <w:sz w:val="24"/>
            <w:szCs w:val="24"/>
          </w:rPr>
          <w:t>6</w:t>
        </w:r>
        <w:r w:rsidRPr="00BA506F">
          <w:rPr>
            <w:rStyle w:val="-"/>
            <w:rFonts w:ascii="Tahoma" w:hAnsi="Tahoma" w:cs="Tahoma"/>
            <w:b/>
            <w:sz w:val="24"/>
            <w:szCs w:val="24"/>
            <w:vertAlign w:val="superscript"/>
            <w:lang w:val="en-US"/>
          </w:rPr>
          <w:t>th</w:t>
        </w:r>
        <w:r w:rsidRPr="00BA506F">
          <w:rPr>
            <w:rStyle w:val="-"/>
            <w:rFonts w:ascii="Tahoma" w:hAnsi="Tahoma" w:cs="Tahoma"/>
            <w:b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Greek</w:t>
        </w:r>
        <w:r w:rsidRPr="00BA506F">
          <w:rPr>
            <w:rStyle w:val="-"/>
            <w:rFonts w:ascii="Tahoma" w:hAnsi="Tahoma" w:cs="Tahoma"/>
            <w:b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Exports</w:t>
        </w:r>
        <w:r w:rsidRPr="00BA506F">
          <w:rPr>
            <w:rStyle w:val="-"/>
            <w:rFonts w:ascii="Tahoma" w:hAnsi="Tahoma" w:cs="Tahoma"/>
            <w:b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Forum</w:t>
        </w:r>
      </w:hyperlink>
      <w:r w:rsidR="00684349" w:rsidRPr="00BA506F">
        <w:rPr>
          <w:rFonts w:ascii="Tahoma" w:hAnsi="Tahoma" w:cs="Tahoma"/>
          <w:b/>
          <w:sz w:val="24"/>
          <w:szCs w:val="24"/>
        </w:rPr>
        <w:t xml:space="preserve"> (#</w:t>
      </w:r>
      <w:proofErr w:type="spellStart"/>
      <w:r w:rsidR="00684349" w:rsidRPr="00BA506F">
        <w:rPr>
          <w:rFonts w:ascii="Tahoma" w:hAnsi="Tahoma" w:cs="Tahoma"/>
          <w:b/>
          <w:sz w:val="24"/>
          <w:szCs w:val="24"/>
          <w:lang w:val="en-US"/>
        </w:rPr>
        <w:t>gef</w:t>
      </w:r>
      <w:proofErr w:type="spellEnd"/>
      <w:r w:rsidR="00684349" w:rsidRPr="00BA506F">
        <w:rPr>
          <w:rFonts w:ascii="Tahoma" w:hAnsi="Tahoma" w:cs="Tahoma"/>
          <w:b/>
          <w:sz w:val="24"/>
          <w:szCs w:val="24"/>
        </w:rPr>
        <w:t>1</w:t>
      </w:r>
      <w:r w:rsidRPr="00BA506F">
        <w:rPr>
          <w:rFonts w:ascii="Tahoma" w:hAnsi="Tahoma" w:cs="Tahoma"/>
          <w:b/>
          <w:sz w:val="24"/>
          <w:szCs w:val="24"/>
        </w:rPr>
        <w:t>8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 - </w:t>
      </w:r>
      <w:hyperlink r:id="rId9" w:history="1">
        <w:r w:rsidR="00684349"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http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</w:rPr>
          <w:t>://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www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exports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ethosevents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="00684349" w:rsidRPr="00BA506F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eu</w:t>
        </w:r>
      </w:hyperlink>
      <w:r w:rsidR="00684349" w:rsidRPr="00BA506F">
        <w:rPr>
          <w:rFonts w:ascii="Tahoma" w:hAnsi="Tahoma" w:cs="Tahoma"/>
          <w:b/>
          <w:sz w:val="24"/>
          <w:szCs w:val="24"/>
        </w:rPr>
        <w:t xml:space="preserve">) </w:t>
      </w:r>
      <w:r w:rsidR="00684349" w:rsidRPr="00BA506F">
        <w:rPr>
          <w:rFonts w:ascii="Tahoma" w:hAnsi="Tahoma" w:cs="Tahoma"/>
          <w:sz w:val="24"/>
          <w:szCs w:val="24"/>
        </w:rPr>
        <w:t xml:space="preserve">. </w:t>
      </w:r>
    </w:p>
    <w:p w:rsidR="00322FDA" w:rsidRPr="00BA506F" w:rsidRDefault="00322FDA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>Διοργανωτές για έκτο</w:t>
      </w:r>
      <w:r w:rsidR="00684349" w:rsidRPr="00BA506F">
        <w:rPr>
          <w:rFonts w:ascii="Tahoma" w:hAnsi="Tahoma" w:cs="Tahoma"/>
          <w:sz w:val="24"/>
          <w:szCs w:val="24"/>
        </w:rPr>
        <w:t xml:space="preserve"> συνεχόμενο έτος είναι η </w:t>
      </w:r>
      <w:r w:rsidR="00684349" w:rsidRPr="00BA506F">
        <w:rPr>
          <w:rFonts w:ascii="Tahoma" w:hAnsi="Tahoma" w:cs="Tahoma"/>
          <w:b/>
          <w:sz w:val="24"/>
          <w:szCs w:val="24"/>
        </w:rPr>
        <w:t>Ένωση Διπλωματικών Υπαλλήλων Οικονομικών &amp; Εμπορικών Υποθέσεων</w:t>
      </w:r>
      <w:r w:rsidR="00684349" w:rsidRPr="00BA506F">
        <w:rPr>
          <w:rFonts w:ascii="Tahoma" w:hAnsi="Tahoma" w:cs="Tahoma"/>
          <w:sz w:val="24"/>
          <w:szCs w:val="24"/>
        </w:rPr>
        <w:t xml:space="preserve"> (ΕΝΔΥ ΟΕΥ) και η 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Ethos </w:t>
      </w:r>
      <w:r w:rsidR="00684349" w:rsidRPr="00BA506F">
        <w:rPr>
          <w:rFonts w:ascii="Tahoma" w:hAnsi="Tahoma" w:cs="Tahoma"/>
          <w:b/>
          <w:sz w:val="24"/>
          <w:szCs w:val="24"/>
          <w:lang w:val="en-US"/>
        </w:rPr>
        <w:t>Events</w:t>
      </w:r>
      <w:r w:rsidR="00684349" w:rsidRPr="00BA506F">
        <w:rPr>
          <w:rFonts w:ascii="Tahoma" w:hAnsi="Tahoma" w:cs="Tahoma"/>
          <w:sz w:val="24"/>
          <w:szCs w:val="24"/>
        </w:rPr>
        <w:t>,</w:t>
      </w:r>
      <w:r w:rsidR="00D84106">
        <w:rPr>
          <w:rFonts w:ascii="Tahoma" w:hAnsi="Tahoma" w:cs="Tahoma"/>
          <w:sz w:val="24"/>
          <w:szCs w:val="24"/>
        </w:rPr>
        <w:t xml:space="preserve"> σε συνεργασία με το οικονομικό και επιχειρηματικό </w:t>
      </w:r>
      <w:r w:rsidR="00D84106">
        <w:rPr>
          <w:rFonts w:ascii="Tahoma" w:hAnsi="Tahoma" w:cs="Tahoma"/>
          <w:sz w:val="24"/>
          <w:szCs w:val="24"/>
          <w:lang w:val="en-US"/>
        </w:rPr>
        <w:t>portal</w:t>
      </w:r>
      <w:r w:rsidR="00D84106" w:rsidRPr="00D84106">
        <w:rPr>
          <w:rFonts w:ascii="Tahoma" w:hAnsi="Tahoma" w:cs="Tahoma"/>
          <w:sz w:val="24"/>
          <w:szCs w:val="24"/>
        </w:rPr>
        <w:t xml:space="preserve"> </w:t>
      </w:r>
      <w:r w:rsidR="00D84106" w:rsidRPr="00D84106">
        <w:rPr>
          <w:rFonts w:ascii="Tahoma" w:hAnsi="Tahoma" w:cs="Tahoma"/>
          <w:b/>
          <w:sz w:val="24"/>
          <w:szCs w:val="24"/>
          <w:lang w:val="en-US"/>
        </w:rPr>
        <w:t>banks</w:t>
      </w:r>
      <w:r w:rsidR="00D84106" w:rsidRPr="00D84106">
        <w:rPr>
          <w:rFonts w:ascii="Tahoma" w:hAnsi="Tahoma" w:cs="Tahoma"/>
          <w:b/>
          <w:sz w:val="24"/>
          <w:szCs w:val="24"/>
        </w:rPr>
        <w:t>.</w:t>
      </w:r>
      <w:r w:rsidR="00D84106" w:rsidRPr="00D84106">
        <w:rPr>
          <w:rFonts w:ascii="Tahoma" w:hAnsi="Tahoma" w:cs="Tahoma"/>
          <w:b/>
          <w:sz w:val="24"/>
          <w:szCs w:val="24"/>
          <w:lang w:val="en-US"/>
        </w:rPr>
        <w:t>com</w:t>
      </w:r>
      <w:r w:rsidR="00D84106" w:rsidRPr="00D84106">
        <w:rPr>
          <w:rFonts w:ascii="Tahoma" w:hAnsi="Tahoma" w:cs="Tahoma"/>
          <w:b/>
          <w:sz w:val="24"/>
          <w:szCs w:val="24"/>
        </w:rPr>
        <w:t>.</w:t>
      </w:r>
      <w:r w:rsidR="00D84106" w:rsidRPr="00D84106">
        <w:rPr>
          <w:rFonts w:ascii="Tahoma" w:hAnsi="Tahoma" w:cs="Tahoma"/>
          <w:b/>
          <w:sz w:val="24"/>
          <w:szCs w:val="24"/>
          <w:lang w:val="en-US"/>
        </w:rPr>
        <w:t>gr</w:t>
      </w:r>
      <w:r w:rsidR="00D84106" w:rsidRPr="00D84106">
        <w:rPr>
          <w:rFonts w:ascii="Tahoma" w:hAnsi="Tahoma" w:cs="Tahoma"/>
          <w:sz w:val="24"/>
          <w:szCs w:val="24"/>
        </w:rPr>
        <w:t xml:space="preserve"> </w:t>
      </w:r>
      <w:r w:rsidR="00D84106">
        <w:rPr>
          <w:rFonts w:ascii="Tahoma" w:hAnsi="Tahoma" w:cs="Tahoma"/>
          <w:sz w:val="24"/>
          <w:szCs w:val="24"/>
        </w:rPr>
        <w:t xml:space="preserve">και το περιοδικό </w:t>
      </w:r>
      <w:r w:rsidR="00D84106" w:rsidRPr="00D84106">
        <w:rPr>
          <w:rFonts w:ascii="Tahoma" w:hAnsi="Tahoma" w:cs="Tahoma"/>
          <w:b/>
          <w:sz w:val="24"/>
          <w:szCs w:val="24"/>
        </w:rPr>
        <w:t>ΧΡΗΜΑ</w:t>
      </w:r>
      <w:r w:rsidR="00194A98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p w:rsidR="00093A54" w:rsidRPr="00BA506F" w:rsidRDefault="00684349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 xml:space="preserve">Το </w:t>
      </w:r>
      <w:hyperlink r:id="rId10" w:history="1">
        <w:r w:rsidR="00322FDA" w:rsidRPr="00BA506F">
          <w:rPr>
            <w:rStyle w:val="-"/>
            <w:rFonts w:ascii="Tahoma" w:hAnsi="Tahoma" w:cs="Tahoma"/>
            <w:sz w:val="24"/>
            <w:szCs w:val="24"/>
          </w:rPr>
          <w:t>6</w:t>
        </w:r>
        <w:proofErr w:type="spellStart"/>
        <w:r w:rsidRPr="00BA506F">
          <w:rPr>
            <w:rStyle w:val="-"/>
            <w:rFonts w:ascii="Tahoma" w:hAnsi="Tahoma" w:cs="Tahoma"/>
            <w:sz w:val="24"/>
            <w:szCs w:val="24"/>
            <w:vertAlign w:val="superscript"/>
            <w:lang w:val="en-US"/>
          </w:rPr>
          <w:t>th</w:t>
        </w:r>
        <w:proofErr w:type="spellEnd"/>
        <w:r w:rsidRPr="00BA506F">
          <w:rPr>
            <w:rStyle w:val="-"/>
            <w:rFonts w:ascii="Tahoma" w:hAnsi="Tahoma" w:cs="Tahoma"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Greek</w:t>
        </w:r>
        <w:r w:rsidRPr="00BA506F">
          <w:rPr>
            <w:rStyle w:val="-"/>
            <w:rFonts w:ascii="Tahoma" w:hAnsi="Tahoma" w:cs="Tahoma"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Exports</w:t>
        </w:r>
        <w:r w:rsidRPr="00BA506F">
          <w:rPr>
            <w:rStyle w:val="-"/>
            <w:rFonts w:ascii="Tahoma" w:hAnsi="Tahoma" w:cs="Tahoma"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Forum</w:t>
        </w:r>
      </w:hyperlink>
      <w:r w:rsidR="00791463" w:rsidRPr="00BA506F">
        <w:rPr>
          <w:rFonts w:ascii="Tahoma" w:hAnsi="Tahoma" w:cs="Tahoma"/>
          <w:sz w:val="24"/>
          <w:szCs w:val="24"/>
        </w:rPr>
        <w:t xml:space="preserve">, το συνέδριο </w:t>
      </w:r>
      <w:r w:rsidRPr="00BA506F">
        <w:rPr>
          <w:rFonts w:ascii="Tahoma" w:hAnsi="Tahoma" w:cs="Tahoma"/>
          <w:sz w:val="24"/>
          <w:szCs w:val="24"/>
        </w:rPr>
        <w:t>θεσμό</w:t>
      </w:r>
      <w:r w:rsidR="00791463" w:rsidRPr="00BA506F">
        <w:rPr>
          <w:rFonts w:ascii="Tahoma" w:hAnsi="Tahoma" w:cs="Tahoma"/>
          <w:sz w:val="24"/>
          <w:szCs w:val="24"/>
        </w:rPr>
        <w:t>ς</w:t>
      </w:r>
      <w:r w:rsidRPr="00BA506F">
        <w:rPr>
          <w:rFonts w:ascii="Tahoma" w:hAnsi="Tahoma" w:cs="Tahoma"/>
          <w:sz w:val="24"/>
          <w:szCs w:val="24"/>
        </w:rPr>
        <w:t xml:space="preserve"> για τις εξαγωγές</w:t>
      </w:r>
      <w:r w:rsidR="00791463" w:rsidRPr="00BA506F">
        <w:rPr>
          <w:rFonts w:ascii="Tahoma" w:hAnsi="Tahoma" w:cs="Tahoma"/>
          <w:sz w:val="24"/>
          <w:szCs w:val="24"/>
        </w:rPr>
        <w:t>,</w:t>
      </w:r>
      <w:r w:rsidRPr="00BA506F">
        <w:rPr>
          <w:rFonts w:ascii="Tahoma" w:hAnsi="Tahoma" w:cs="Tahoma"/>
          <w:sz w:val="24"/>
          <w:szCs w:val="24"/>
        </w:rPr>
        <w:t xml:space="preserve"> </w:t>
      </w:r>
      <w:r w:rsidR="00791463" w:rsidRPr="00BA506F">
        <w:rPr>
          <w:rFonts w:ascii="Tahoma" w:hAnsi="Tahoma" w:cs="Tahoma"/>
          <w:sz w:val="24"/>
          <w:szCs w:val="24"/>
        </w:rPr>
        <w:t>παρέχει στον Έλληνα εξαγωγέα χρηστικά «εργαλεία» και πληροφορίες προκειμένου να ενισχύσει την εξαγωγική του δραστηριότητα και να επιλέξει τις επόμενες αγορές -στόχους, προσφέροντας</w:t>
      </w:r>
      <w:r w:rsidR="00D84106">
        <w:rPr>
          <w:rFonts w:ascii="Tahoma" w:hAnsi="Tahoma" w:cs="Tahoma"/>
          <w:sz w:val="24"/>
          <w:szCs w:val="24"/>
        </w:rPr>
        <w:t xml:space="preserve"> το</w:t>
      </w:r>
      <w:r w:rsidR="00791463" w:rsidRPr="00BA506F">
        <w:rPr>
          <w:rFonts w:ascii="Tahoma" w:hAnsi="Tahoma" w:cs="Tahoma"/>
          <w:sz w:val="24"/>
          <w:szCs w:val="24"/>
        </w:rPr>
        <w:t xml:space="preserve"> βήμα σε</w:t>
      </w:r>
      <w:r w:rsidRPr="00BA506F">
        <w:rPr>
          <w:rFonts w:ascii="Tahoma" w:hAnsi="Tahoma" w:cs="Tahoma"/>
          <w:sz w:val="24"/>
          <w:szCs w:val="24"/>
        </w:rPr>
        <w:t xml:space="preserve"> εκπροσώπους της πολιτικής ηγεσ</w:t>
      </w:r>
      <w:r w:rsidR="00791463" w:rsidRPr="00BA506F">
        <w:rPr>
          <w:rFonts w:ascii="Tahoma" w:hAnsi="Tahoma" w:cs="Tahoma"/>
          <w:sz w:val="24"/>
          <w:szCs w:val="24"/>
        </w:rPr>
        <w:t xml:space="preserve">ίας, του επιχειρηματικού κόσμου, όπως και σε </w:t>
      </w:r>
      <w:r w:rsidRPr="00BA506F">
        <w:rPr>
          <w:rFonts w:ascii="Tahoma" w:hAnsi="Tahoma" w:cs="Tahoma"/>
          <w:sz w:val="24"/>
          <w:szCs w:val="24"/>
        </w:rPr>
        <w:t xml:space="preserve">ειδικούς για την παροχή τεχνογνωσίας σε θέματα εξαγωγών. </w:t>
      </w:r>
    </w:p>
    <w:p w:rsidR="00684349" w:rsidRPr="00BA506F" w:rsidRDefault="00684349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b/>
          <w:sz w:val="24"/>
          <w:szCs w:val="24"/>
        </w:rPr>
        <w:t>Υπουργοί της κυβέρνησης</w:t>
      </w:r>
      <w:r w:rsidR="00093A54" w:rsidRPr="00BA506F">
        <w:rPr>
          <w:rFonts w:ascii="Tahoma" w:hAnsi="Tahoma" w:cs="Tahoma"/>
          <w:sz w:val="24"/>
          <w:szCs w:val="24"/>
        </w:rPr>
        <w:t xml:space="preserve">, </w:t>
      </w:r>
      <w:r w:rsidR="00093A54" w:rsidRPr="00BA506F">
        <w:rPr>
          <w:rFonts w:ascii="Tahoma" w:hAnsi="Tahoma" w:cs="Tahoma"/>
          <w:b/>
          <w:sz w:val="24"/>
          <w:szCs w:val="24"/>
        </w:rPr>
        <w:t>βουλευτές του κόμματος της αξιωματικής αντιπολίτευσης</w:t>
      </w:r>
      <w:r w:rsidR="00093A54" w:rsidRPr="00BA506F">
        <w:rPr>
          <w:rFonts w:ascii="Tahoma" w:hAnsi="Tahoma" w:cs="Tahoma"/>
          <w:sz w:val="24"/>
          <w:szCs w:val="24"/>
        </w:rPr>
        <w:t xml:space="preserve">, </w:t>
      </w:r>
      <w:r w:rsidRPr="00BA506F">
        <w:rPr>
          <w:rFonts w:ascii="Tahoma" w:hAnsi="Tahoma" w:cs="Tahoma"/>
          <w:b/>
          <w:sz w:val="24"/>
          <w:szCs w:val="24"/>
        </w:rPr>
        <w:t>στελέχη των φορέων εκπροσώπησης των επιχειρήσεων</w:t>
      </w:r>
      <w:r w:rsidRPr="00BA506F">
        <w:rPr>
          <w:rFonts w:ascii="Tahoma" w:hAnsi="Tahoma" w:cs="Tahoma"/>
          <w:sz w:val="24"/>
          <w:szCs w:val="24"/>
        </w:rPr>
        <w:t xml:space="preserve"> και </w:t>
      </w:r>
      <w:r w:rsidRPr="00BA506F">
        <w:rPr>
          <w:rFonts w:ascii="Tahoma" w:hAnsi="Tahoma" w:cs="Tahoma"/>
          <w:b/>
          <w:sz w:val="24"/>
          <w:szCs w:val="24"/>
        </w:rPr>
        <w:t>υψηλόβαθμοι αξιωματούχοι των τραπεζών</w:t>
      </w:r>
      <w:r w:rsidRPr="00BA506F">
        <w:rPr>
          <w:rFonts w:ascii="Tahoma" w:hAnsi="Tahoma" w:cs="Tahoma"/>
          <w:sz w:val="24"/>
          <w:szCs w:val="24"/>
        </w:rPr>
        <w:t xml:space="preserve"> θα ανταλλάξουν τις απόψεις τους </w:t>
      </w:r>
      <w:r w:rsidR="00093A54" w:rsidRPr="00BA506F">
        <w:rPr>
          <w:rFonts w:ascii="Tahoma" w:hAnsi="Tahoma" w:cs="Tahoma"/>
          <w:sz w:val="24"/>
          <w:szCs w:val="24"/>
        </w:rPr>
        <w:t xml:space="preserve">σχετικά με τον ρόλο των εξαγωγών στην εθνική στρατηγική ανάπτυξης της οικονομίας. </w:t>
      </w:r>
    </w:p>
    <w:p w:rsidR="005E4E97" w:rsidRPr="00BA506F" w:rsidRDefault="00684349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 xml:space="preserve">Το </w:t>
      </w:r>
      <w:hyperlink r:id="rId11" w:history="1">
        <w:r w:rsidR="00093A54" w:rsidRPr="00BA506F">
          <w:rPr>
            <w:rStyle w:val="-"/>
            <w:rFonts w:ascii="Tahoma" w:hAnsi="Tahoma" w:cs="Tahoma"/>
            <w:sz w:val="24"/>
            <w:szCs w:val="24"/>
          </w:rPr>
          <w:t>6</w:t>
        </w:r>
        <w:proofErr w:type="spellStart"/>
        <w:r w:rsidRPr="00BA506F">
          <w:rPr>
            <w:rStyle w:val="-"/>
            <w:rFonts w:ascii="Tahoma" w:hAnsi="Tahoma" w:cs="Tahoma"/>
            <w:sz w:val="24"/>
            <w:szCs w:val="24"/>
            <w:vertAlign w:val="superscript"/>
            <w:lang w:val="en-US"/>
          </w:rPr>
          <w:t>th</w:t>
        </w:r>
        <w:proofErr w:type="spellEnd"/>
        <w:r w:rsidRPr="00BA506F">
          <w:rPr>
            <w:rStyle w:val="-"/>
            <w:rFonts w:ascii="Tahoma" w:hAnsi="Tahoma" w:cs="Tahoma"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Greek</w:t>
        </w:r>
        <w:r w:rsidRPr="00BA506F">
          <w:rPr>
            <w:rStyle w:val="-"/>
            <w:rFonts w:ascii="Tahoma" w:hAnsi="Tahoma" w:cs="Tahoma"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Exports</w:t>
        </w:r>
        <w:r w:rsidRPr="00BA506F">
          <w:rPr>
            <w:rStyle w:val="-"/>
            <w:rFonts w:ascii="Tahoma" w:hAnsi="Tahoma" w:cs="Tahoma"/>
            <w:sz w:val="24"/>
            <w:szCs w:val="24"/>
          </w:rPr>
          <w:t xml:space="preserve"> </w:t>
        </w:r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Forum</w:t>
        </w:r>
      </w:hyperlink>
      <w:r w:rsidRPr="00BA506F">
        <w:rPr>
          <w:rFonts w:ascii="Tahoma" w:hAnsi="Tahoma" w:cs="Tahoma"/>
          <w:sz w:val="24"/>
          <w:szCs w:val="24"/>
        </w:rPr>
        <w:t xml:space="preserve"> </w:t>
      </w:r>
      <w:r w:rsidRPr="00BA506F">
        <w:rPr>
          <w:rFonts w:ascii="Tahoma" w:hAnsi="Tahoma" w:cs="Tahoma"/>
          <w:b/>
          <w:sz w:val="24"/>
          <w:szCs w:val="24"/>
        </w:rPr>
        <w:t>καινοτομεί</w:t>
      </w:r>
      <w:r w:rsidR="005E4E97" w:rsidRPr="00BA506F">
        <w:rPr>
          <w:rFonts w:ascii="Tahoma" w:hAnsi="Tahoma" w:cs="Tahoma"/>
          <w:sz w:val="24"/>
          <w:szCs w:val="24"/>
        </w:rPr>
        <w:t xml:space="preserve">, ανοίγοντας δρόμους για νέες αγορές, μεταλαμπαδεύοντας στους εξαγωγείς την πολύτιμη εμπειρία των </w:t>
      </w:r>
      <w:r w:rsidR="005E4E97" w:rsidRPr="00BA506F">
        <w:rPr>
          <w:rFonts w:ascii="Tahoma" w:hAnsi="Tahoma" w:cs="Tahoma"/>
          <w:b/>
          <w:sz w:val="24"/>
          <w:szCs w:val="24"/>
        </w:rPr>
        <w:t>Διπλωματικών Υπαλλήλων Οικονομικών &amp; Εμπορικών Υποθέσεων</w:t>
      </w:r>
      <w:r w:rsidR="005E4E97" w:rsidRPr="00BA506F">
        <w:rPr>
          <w:rFonts w:ascii="Tahoma" w:hAnsi="Tahoma" w:cs="Tahoma"/>
          <w:sz w:val="24"/>
          <w:szCs w:val="24"/>
        </w:rPr>
        <w:t xml:space="preserve"> από χώρες όπως </w:t>
      </w:r>
      <w:r w:rsidR="00D84106">
        <w:rPr>
          <w:rFonts w:ascii="Tahoma" w:hAnsi="Tahoma" w:cs="Tahoma"/>
          <w:sz w:val="24"/>
          <w:szCs w:val="24"/>
        </w:rPr>
        <w:t xml:space="preserve">ο </w:t>
      </w:r>
      <w:r w:rsidR="00D84106" w:rsidRPr="009A063F">
        <w:rPr>
          <w:rFonts w:ascii="Tahoma" w:hAnsi="Tahoma" w:cs="Tahoma"/>
          <w:b/>
        </w:rPr>
        <w:t>Καναδά</w:t>
      </w:r>
      <w:r w:rsidR="00D84106">
        <w:rPr>
          <w:rFonts w:ascii="Tahoma" w:hAnsi="Tahoma" w:cs="Tahoma"/>
          <w:b/>
        </w:rPr>
        <w:t>ς</w:t>
      </w:r>
      <w:r w:rsidR="00D84106">
        <w:rPr>
          <w:rFonts w:ascii="Tahoma" w:hAnsi="Tahoma" w:cs="Tahoma"/>
        </w:rPr>
        <w:t>, η</w:t>
      </w:r>
      <w:r w:rsidR="00D84106" w:rsidRPr="00D065CA">
        <w:rPr>
          <w:rFonts w:ascii="Tahoma" w:hAnsi="Tahoma" w:cs="Tahoma"/>
        </w:rPr>
        <w:t xml:space="preserve"> </w:t>
      </w:r>
      <w:r w:rsidR="00D84106">
        <w:rPr>
          <w:rFonts w:ascii="Tahoma" w:hAnsi="Tahoma" w:cs="Tahoma"/>
          <w:b/>
        </w:rPr>
        <w:t>Βραζιλία</w:t>
      </w:r>
      <w:r w:rsidR="00D84106" w:rsidRPr="00D065CA">
        <w:rPr>
          <w:rFonts w:ascii="Tahoma" w:hAnsi="Tahoma" w:cs="Tahoma"/>
        </w:rPr>
        <w:t xml:space="preserve">, </w:t>
      </w:r>
      <w:r w:rsidR="00D84106">
        <w:rPr>
          <w:rFonts w:ascii="Tahoma" w:hAnsi="Tahoma" w:cs="Tahoma"/>
        </w:rPr>
        <w:t xml:space="preserve">η </w:t>
      </w:r>
      <w:r w:rsidR="00D84106" w:rsidRPr="00D065CA">
        <w:rPr>
          <w:rFonts w:ascii="Tahoma" w:hAnsi="Tahoma" w:cs="Tahoma"/>
        </w:rPr>
        <w:t xml:space="preserve"> </w:t>
      </w:r>
      <w:r w:rsidR="00D84106">
        <w:rPr>
          <w:rFonts w:ascii="Tahoma" w:hAnsi="Tahoma" w:cs="Tahoma"/>
          <w:b/>
        </w:rPr>
        <w:t>Ν. Αφρική</w:t>
      </w:r>
      <w:r w:rsidR="00D84106" w:rsidRPr="00D065CA">
        <w:rPr>
          <w:rFonts w:ascii="Tahoma" w:hAnsi="Tahoma" w:cs="Tahoma"/>
        </w:rPr>
        <w:t xml:space="preserve">, </w:t>
      </w:r>
      <w:r w:rsidR="00D84106">
        <w:rPr>
          <w:rFonts w:ascii="Tahoma" w:hAnsi="Tahoma" w:cs="Tahoma"/>
        </w:rPr>
        <w:t>η</w:t>
      </w:r>
      <w:r w:rsidR="00D84106" w:rsidRPr="00D065CA">
        <w:rPr>
          <w:rFonts w:ascii="Tahoma" w:hAnsi="Tahoma" w:cs="Tahoma"/>
        </w:rPr>
        <w:t xml:space="preserve"> </w:t>
      </w:r>
      <w:r w:rsidR="00D84106">
        <w:rPr>
          <w:rFonts w:ascii="Tahoma" w:hAnsi="Tahoma" w:cs="Tahoma"/>
          <w:b/>
        </w:rPr>
        <w:t>Κίνα</w:t>
      </w:r>
      <w:r w:rsidR="00D84106" w:rsidRPr="00D065CA">
        <w:rPr>
          <w:rFonts w:ascii="Tahoma" w:hAnsi="Tahoma" w:cs="Tahoma"/>
        </w:rPr>
        <w:t xml:space="preserve"> και </w:t>
      </w:r>
      <w:r w:rsidR="00D84106">
        <w:rPr>
          <w:rFonts w:ascii="Tahoma" w:hAnsi="Tahoma" w:cs="Tahoma"/>
        </w:rPr>
        <w:t>η</w:t>
      </w:r>
      <w:r w:rsidR="00D84106" w:rsidRPr="00D065CA">
        <w:rPr>
          <w:rFonts w:ascii="Tahoma" w:hAnsi="Tahoma" w:cs="Tahoma"/>
        </w:rPr>
        <w:t xml:space="preserve"> </w:t>
      </w:r>
      <w:r w:rsidR="00D84106">
        <w:rPr>
          <w:rFonts w:ascii="Tahoma" w:hAnsi="Tahoma" w:cs="Tahoma"/>
          <w:b/>
        </w:rPr>
        <w:t>Αυστραλία</w:t>
      </w:r>
      <w:r w:rsidR="005E4E97" w:rsidRPr="00BA506F">
        <w:rPr>
          <w:rFonts w:ascii="Tahoma" w:hAnsi="Tahoma" w:cs="Tahoma"/>
          <w:sz w:val="24"/>
          <w:szCs w:val="24"/>
        </w:rPr>
        <w:t>.</w:t>
      </w:r>
    </w:p>
    <w:p w:rsidR="005E4E97" w:rsidRPr="00BA506F" w:rsidRDefault="005E4E97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 xml:space="preserve">Πρέσβεις και Εμπορικοί Ακόλουθοι κρατών όπως το </w:t>
      </w:r>
      <w:r w:rsidRPr="00D84106">
        <w:rPr>
          <w:rFonts w:ascii="Tahoma" w:hAnsi="Tahoma" w:cs="Tahoma"/>
          <w:b/>
          <w:sz w:val="24"/>
          <w:szCs w:val="24"/>
        </w:rPr>
        <w:t>Μεξικό</w:t>
      </w:r>
      <w:r w:rsidRPr="00BA506F">
        <w:rPr>
          <w:rFonts w:ascii="Tahoma" w:hAnsi="Tahoma" w:cs="Tahoma"/>
          <w:sz w:val="24"/>
          <w:szCs w:val="24"/>
        </w:rPr>
        <w:t xml:space="preserve">, το </w:t>
      </w:r>
      <w:r w:rsidRPr="00D84106">
        <w:rPr>
          <w:rFonts w:ascii="Tahoma" w:hAnsi="Tahoma" w:cs="Tahoma"/>
          <w:b/>
          <w:sz w:val="24"/>
          <w:szCs w:val="24"/>
        </w:rPr>
        <w:t>Σουδάν</w:t>
      </w:r>
      <w:r w:rsidRPr="00BA506F">
        <w:rPr>
          <w:rFonts w:ascii="Tahoma" w:hAnsi="Tahoma" w:cs="Tahoma"/>
          <w:sz w:val="24"/>
          <w:szCs w:val="24"/>
        </w:rPr>
        <w:t xml:space="preserve"> και το </w:t>
      </w:r>
      <w:r w:rsidRPr="00D84106">
        <w:rPr>
          <w:rFonts w:ascii="Tahoma" w:hAnsi="Tahoma" w:cs="Tahoma"/>
          <w:b/>
          <w:sz w:val="24"/>
          <w:szCs w:val="24"/>
        </w:rPr>
        <w:t>Καζακστάν</w:t>
      </w:r>
      <w:r w:rsidRPr="00BA506F">
        <w:rPr>
          <w:rFonts w:ascii="Tahoma" w:hAnsi="Tahoma" w:cs="Tahoma"/>
          <w:sz w:val="24"/>
          <w:szCs w:val="24"/>
        </w:rPr>
        <w:t xml:space="preserve">, παρουσιάζουν τις προοπτικές εξαγωγικής επέκτασης που προσφέρουν οι χώρες τους. </w:t>
      </w:r>
    </w:p>
    <w:p w:rsidR="00684349" w:rsidRPr="00BA506F" w:rsidRDefault="0080670E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>Στα πάνελ του συνεδρίου</w:t>
      </w:r>
      <w:r w:rsidR="00684349" w:rsidRPr="00BA506F">
        <w:rPr>
          <w:rFonts w:ascii="Tahoma" w:hAnsi="Tahoma" w:cs="Tahoma"/>
          <w:sz w:val="24"/>
          <w:szCs w:val="24"/>
        </w:rPr>
        <w:t xml:space="preserve"> συμμετέχουν </w:t>
      </w:r>
      <w:r w:rsidR="00684349" w:rsidRPr="00BA506F">
        <w:rPr>
          <w:rFonts w:ascii="Tahoma" w:hAnsi="Tahoma" w:cs="Tahoma"/>
          <w:b/>
          <w:sz w:val="24"/>
          <w:szCs w:val="24"/>
        </w:rPr>
        <w:t>αξιωματούχοι των υπουργείων</w:t>
      </w:r>
      <w:r w:rsidR="00684349" w:rsidRPr="00BA506F">
        <w:rPr>
          <w:rFonts w:ascii="Tahoma" w:hAnsi="Tahoma" w:cs="Tahoma"/>
          <w:sz w:val="24"/>
          <w:szCs w:val="24"/>
        </w:rPr>
        <w:t xml:space="preserve"> και των αρμόδιων </w:t>
      </w:r>
      <w:r w:rsidR="00684349" w:rsidRPr="00BA506F">
        <w:rPr>
          <w:rFonts w:ascii="Tahoma" w:hAnsi="Tahoma" w:cs="Tahoma"/>
          <w:b/>
          <w:sz w:val="24"/>
          <w:szCs w:val="24"/>
        </w:rPr>
        <w:t>κρατικών φορέων</w:t>
      </w:r>
      <w:r w:rsidR="00684349" w:rsidRPr="00BA506F">
        <w:rPr>
          <w:rFonts w:ascii="Tahoma" w:hAnsi="Tahoma" w:cs="Tahoma"/>
          <w:sz w:val="24"/>
          <w:szCs w:val="24"/>
        </w:rPr>
        <w:t xml:space="preserve">, 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εκπρόσωποι του χρηματοπιστωτικού και </w:t>
      </w:r>
      <w:r w:rsidR="00684349" w:rsidRPr="00BA506F">
        <w:rPr>
          <w:rFonts w:ascii="Tahoma" w:hAnsi="Tahoma" w:cs="Tahoma"/>
          <w:b/>
          <w:sz w:val="24"/>
          <w:szCs w:val="24"/>
        </w:rPr>
        <w:lastRenderedPageBreak/>
        <w:t>ασφαλιστικού κλάδου</w:t>
      </w:r>
      <w:r w:rsidR="00684349" w:rsidRPr="00BA506F">
        <w:rPr>
          <w:rFonts w:ascii="Tahoma" w:hAnsi="Tahoma" w:cs="Tahoma"/>
          <w:sz w:val="24"/>
          <w:szCs w:val="24"/>
        </w:rPr>
        <w:t xml:space="preserve"> αλλά και ειδικοί από τους χώρους των 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πιστοποιήσεων, </w:t>
      </w:r>
      <w:r w:rsidR="00F5213A">
        <w:rPr>
          <w:rFonts w:ascii="Tahoma" w:hAnsi="Tahoma" w:cs="Tahoma"/>
          <w:b/>
          <w:sz w:val="24"/>
          <w:szCs w:val="24"/>
        </w:rPr>
        <w:t xml:space="preserve">ηλεκτρονικού εμπορείου, </w:t>
      </w:r>
      <w:r w:rsidR="00684349" w:rsidRPr="00BA506F">
        <w:rPr>
          <w:rFonts w:ascii="Tahoma" w:hAnsi="Tahoma" w:cs="Tahoma"/>
          <w:b/>
          <w:sz w:val="24"/>
          <w:szCs w:val="24"/>
          <w:lang w:val="en-US"/>
        </w:rPr>
        <w:t>marketing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, </w:t>
      </w:r>
      <w:r w:rsidR="00684349" w:rsidRPr="00BA506F">
        <w:rPr>
          <w:rFonts w:ascii="Tahoma" w:hAnsi="Tahoma" w:cs="Tahoma"/>
          <w:b/>
          <w:sz w:val="24"/>
          <w:szCs w:val="24"/>
          <w:lang w:val="en-US"/>
        </w:rPr>
        <w:t>cyber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 </w:t>
      </w:r>
      <w:r w:rsidR="00684349" w:rsidRPr="00BA506F">
        <w:rPr>
          <w:rFonts w:ascii="Tahoma" w:hAnsi="Tahoma" w:cs="Tahoma"/>
          <w:b/>
          <w:sz w:val="24"/>
          <w:szCs w:val="24"/>
          <w:lang w:val="en-US"/>
        </w:rPr>
        <w:t>security</w:t>
      </w:r>
      <w:r w:rsidR="00F5213A">
        <w:rPr>
          <w:rFonts w:ascii="Tahoma" w:hAnsi="Tahoma" w:cs="Tahoma"/>
          <w:b/>
          <w:sz w:val="24"/>
          <w:szCs w:val="24"/>
        </w:rPr>
        <w:t xml:space="preserve">, μεταφορών, </w:t>
      </w:r>
      <w:proofErr w:type="spellStart"/>
      <w:r w:rsidR="00F5213A">
        <w:rPr>
          <w:rFonts w:ascii="Tahoma" w:hAnsi="Tahoma" w:cs="Tahoma"/>
          <w:b/>
          <w:sz w:val="24"/>
          <w:szCs w:val="24"/>
        </w:rPr>
        <w:t>logistics</w:t>
      </w:r>
      <w:proofErr w:type="spellEnd"/>
      <w:r w:rsidR="00F5213A">
        <w:rPr>
          <w:rFonts w:ascii="Tahoma" w:hAnsi="Tahoma" w:cs="Tahoma"/>
          <w:b/>
          <w:sz w:val="24"/>
          <w:szCs w:val="24"/>
        </w:rPr>
        <w:t xml:space="preserve"> </w:t>
      </w:r>
      <w:r w:rsidR="00684349" w:rsidRPr="00BA506F">
        <w:rPr>
          <w:rFonts w:ascii="Tahoma" w:hAnsi="Tahoma" w:cs="Tahoma"/>
          <w:sz w:val="24"/>
          <w:szCs w:val="24"/>
        </w:rPr>
        <w:t xml:space="preserve">και των </w:t>
      </w:r>
      <w:r w:rsidR="00684349" w:rsidRPr="00BA506F">
        <w:rPr>
          <w:rFonts w:ascii="Tahoma" w:hAnsi="Tahoma" w:cs="Tahoma"/>
          <w:b/>
          <w:sz w:val="24"/>
          <w:szCs w:val="24"/>
        </w:rPr>
        <w:t xml:space="preserve">υπηρεσιών </w:t>
      </w:r>
      <w:r w:rsidR="00684349" w:rsidRPr="00BA506F">
        <w:rPr>
          <w:rFonts w:ascii="Tahoma" w:hAnsi="Tahoma" w:cs="Tahoma"/>
          <w:b/>
          <w:sz w:val="24"/>
          <w:szCs w:val="24"/>
          <w:lang w:val="en-US"/>
        </w:rPr>
        <w:t>HR</w:t>
      </w:r>
      <w:r w:rsidR="00684349" w:rsidRPr="00BA506F">
        <w:rPr>
          <w:rFonts w:ascii="Tahoma" w:hAnsi="Tahoma" w:cs="Tahoma"/>
          <w:sz w:val="24"/>
          <w:szCs w:val="24"/>
        </w:rPr>
        <w:t xml:space="preserve">. </w:t>
      </w:r>
    </w:p>
    <w:p w:rsidR="00684349" w:rsidRPr="00BA506F" w:rsidRDefault="00684349" w:rsidP="00166331">
      <w:pPr>
        <w:spacing w:line="259" w:lineRule="auto"/>
        <w:rPr>
          <w:rFonts w:ascii="Tahoma" w:hAnsi="Tahoma" w:cs="Tahoma"/>
          <w:color w:val="000000"/>
          <w:sz w:val="24"/>
          <w:szCs w:val="24"/>
          <w:lang w:eastAsia="el-GR"/>
        </w:rPr>
      </w:pPr>
      <w:r w:rsidRPr="00BA506F">
        <w:rPr>
          <w:rStyle w:val="a3"/>
          <w:rFonts w:ascii="Tahoma" w:hAnsi="Tahoma" w:cs="Tahoma"/>
          <w:color w:val="000000"/>
          <w:sz w:val="24"/>
          <w:szCs w:val="24"/>
        </w:rPr>
        <w:t>Τα θέματα που θα συζητηθούν στο πλαίσιο του συνεδρίου είναι τα παρακάτω:</w:t>
      </w:r>
    </w:p>
    <w:p w:rsidR="00684349" w:rsidRPr="00BA506F" w:rsidRDefault="00684349" w:rsidP="00D84106">
      <w:pPr>
        <w:pStyle w:val="Web"/>
        <w:spacing w:before="0" w:beforeAutospacing="0" w:after="0" w:afterAutospacing="0" w:line="300" w:lineRule="atLeast"/>
        <w:rPr>
          <w:rFonts w:ascii="Tahoma" w:hAnsi="Tahoma" w:cs="Tahoma"/>
          <w:color w:val="000000"/>
        </w:rPr>
      </w:pPr>
      <w:r w:rsidRPr="00BA506F">
        <w:rPr>
          <w:rStyle w:val="a3"/>
          <w:rFonts w:ascii="Tahoma" w:hAnsi="Tahoma" w:cs="Tahoma"/>
          <w:color w:val="000000"/>
        </w:rPr>
        <w:t>Ενότητα 1</w:t>
      </w:r>
      <w:r w:rsidRPr="00BA506F">
        <w:rPr>
          <w:rFonts w:ascii="Tahoma" w:hAnsi="Tahoma" w:cs="Tahoma"/>
          <w:color w:val="000000"/>
        </w:rPr>
        <w:t xml:space="preserve">: </w:t>
      </w:r>
      <w:r w:rsidR="0080670E" w:rsidRPr="00BA506F">
        <w:rPr>
          <w:rFonts w:ascii="Tahoma" w:hAnsi="Tahoma" w:cs="Tahoma"/>
          <w:color w:val="000000"/>
        </w:rPr>
        <w:t>Η θέση των εξαγωγών στο νέο αναπτυξιακό μοντέλο της χώρας.</w:t>
      </w:r>
    </w:p>
    <w:p w:rsidR="00684349" w:rsidRPr="00BA506F" w:rsidRDefault="00684349" w:rsidP="00D84106">
      <w:pPr>
        <w:pStyle w:val="Web"/>
        <w:spacing w:before="0" w:beforeAutospacing="0" w:after="0" w:afterAutospacing="0" w:line="300" w:lineRule="atLeast"/>
        <w:rPr>
          <w:rFonts w:ascii="Tahoma" w:hAnsi="Tahoma" w:cs="Tahoma"/>
          <w:color w:val="000000"/>
        </w:rPr>
      </w:pPr>
      <w:r w:rsidRPr="00BA506F">
        <w:rPr>
          <w:rStyle w:val="a3"/>
          <w:rFonts w:ascii="Tahoma" w:hAnsi="Tahoma" w:cs="Tahoma"/>
          <w:color w:val="000000"/>
        </w:rPr>
        <w:t>Ενότητα 2</w:t>
      </w:r>
      <w:r w:rsidRPr="00BA506F">
        <w:rPr>
          <w:rFonts w:ascii="Tahoma" w:hAnsi="Tahoma" w:cs="Tahoma"/>
          <w:color w:val="000000"/>
        </w:rPr>
        <w:t xml:space="preserve">: </w:t>
      </w:r>
      <w:r w:rsidR="00F5213A">
        <w:rPr>
          <w:rFonts w:ascii="Tahoma" w:hAnsi="Tahoma" w:cs="Tahoma"/>
          <w:color w:val="000000"/>
        </w:rPr>
        <w:t>Χρηματοδότηση εξαγωγών</w:t>
      </w:r>
      <w:r w:rsidR="00F5213A" w:rsidRPr="00F5213A">
        <w:rPr>
          <w:rFonts w:ascii="Tahoma" w:hAnsi="Tahoma" w:cs="Tahoma"/>
          <w:color w:val="000000"/>
        </w:rPr>
        <w:t xml:space="preserve">, </w:t>
      </w:r>
      <w:r w:rsidR="0080670E" w:rsidRPr="00BA506F">
        <w:rPr>
          <w:rFonts w:ascii="Tahoma" w:hAnsi="Tahoma" w:cs="Tahoma"/>
          <w:color w:val="000000"/>
        </w:rPr>
        <w:t>ασφάλιση εξαγωγικών πιστώσεων</w:t>
      </w:r>
      <w:r w:rsidR="00F5213A" w:rsidRPr="00F5213A">
        <w:rPr>
          <w:rFonts w:ascii="Tahoma" w:hAnsi="Tahoma" w:cs="Tahoma"/>
          <w:color w:val="000000"/>
        </w:rPr>
        <w:t xml:space="preserve"> και </w:t>
      </w:r>
      <w:r w:rsidR="00F5213A">
        <w:rPr>
          <w:rFonts w:ascii="Tahoma" w:hAnsi="Tahoma" w:cs="Tahoma"/>
          <w:color w:val="000000"/>
          <w:lang w:val="en-US"/>
        </w:rPr>
        <w:t>factoring</w:t>
      </w:r>
      <w:r w:rsidR="005D4437">
        <w:rPr>
          <w:rFonts w:ascii="Tahoma" w:hAnsi="Tahoma" w:cs="Tahoma"/>
          <w:color w:val="000000"/>
        </w:rPr>
        <w:t>.</w:t>
      </w:r>
    </w:p>
    <w:p w:rsidR="00684349" w:rsidRPr="00BA506F" w:rsidRDefault="00684349" w:rsidP="00D84106">
      <w:pPr>
        <w:pStyle w:val="Web"/>
        <w:spacing w:before="0" w:beforeAutospacing="0" w:after="0" w:afterAutospacing="0" w:line="300" w:lineRule="atLeast"/>
        <w:rPr>
          <w:rFonts w:ascii="Tahoma" w:hAnsi="Tahoma" w:cs="Tahoma"/>
          <w:color w:val="000000"/>
        </w:rPr>
      </w:pPr>
      <w:r w:rsidRPr="00BA506F">
        <w:rPr>
          <w:rStyle w:val="a3"/>
          <w:rFonts w:ascii="Tahoma" w:hAnsi="Tahoma" w:cs="Tahoma"/>
          <w:color w:val="000000"/>
        </w:rPr>
        <w:t>Ενότητα 3</w:t>
      </w:r>
      <w:r w:rsidRPr="00BA506F">
        <w:rPr>
          <w:rFonts w:ascii="Tahoma" w:hAnsi="Tahoma" w:cs="Tahoma"/>
          <w:color w:val="000000"/>
        </w:rPr>
        <w:t xml:space="preserve">: </w:t>
      </w:r>
      <w:r w:rsidR="0080670E" w:rsidRPr="00BA506F">
        <w:rPr>
          <w:rFonts w:ascii="Tahoma" w:hAnsi="Tahoma" w:cs="Tahoma"/>
          <w:color w:val="000000"/>
        </w:rPr>
        <w:t>Οι ευκαιρίες που παρουσιάζουν οι νέες αγορές.</w:t>
      </w:r>
    </w:p>
    <w:p w:rsidR="00684349" w:rsidRPr="00BA506F" w:rsidRDefault="00684349" w:rsidP="00D84106">
      <w:pPr>
        <w:pStyle w:val="Web"/>
        <w:spacing w:before="0" w:beforeAutospacing="0" w:after="0" w:afterAutospacing="0" w:line="300" w:lineRule="atLeast"/>
        <w:rPr>
          <w:rFonts w:ascii="Tahoma" w:hAnsi="Tahoma" w:cs="Tahoma"/>
          <w:color w:val="000000"/>
        </w:rPr>
      </w:pPr>
      <w:r w:rsidRPr="00BA506F">
        <w:rPr>
          <w:rStyle w:val="a3"/>
          <w:rFonts w:ascii="Tahoma" w:hAnsi="Tahoma" w:cs="Tahoma"/>
          <w:color w:val="000000"/>
        </w:rPr>
        <w:t>Ενότητα 4</w:t>
      </w:r>
      <w:r w:rsidRPr="00BA506F">
        <w:rPr>
          <w:rFonts w:ascii="Tahoma" w:hAnsi="Tahoma" w:cs="Tahoma"/>
          <w:color w:val="000000"/>
        </w:rPr>
        <w:t>: Τα success stories εξαγωγικών επιχειρήσεων.</w:t>
      </w:r>
    </w:p>
    <w:p w:rsidR="00684349" w:rsidRPr="00BA506F" w:rsidRDefault="00684349" w:rsidP="00D84106">
      <w:pPr>
        <w:pStyle w:val="Web"/>
        <w:spacing w:before="0" w:beforeAutospacing="0" w:after="0" w:afterAutospacing="0" w:line="300" w:lineRule="atLeast"/>
        <w:rPr>
          <w:rFonts w:ascii="Tahoma" w:hAnsi="Tahoma" w:cs="Tahoma"/>
          <w:color w:val="000000"/>
        </w:rPr>
      </w:pPr>
      <w:r w:rsidRPr="00BA506F">
        <w:rPr>
          <w:rFonts w:ascii="Tahoma" w:hAnsi="Tahoma" w:cs="Tahoma"/>
          <w:b/>
          <w:color w:val="000000"/>
        </w:rPr>
        <w:t>Ενότητα 5</w:t>
      </w:r>
      <w:r w:rsidRPr="00BA506F">
        <w:rPr>
          <w:rFonts w:ascii="Tahoma" w:hAnsi="Tahoma" w:cs="Tahoma"/>
          <w:color w:val="000000"/>
        </w:rPr>
        <w:t>:</w:t>
      </w:r>
      <w:r w:rsidRPr="00BA506F">
        <w:rPr>
          <w:rFonts w:ascii="Tahoma" w:hAnsi="Tahoma" w:cs="Tahoma"/>
        </w:rPr>
        <w:t xml:space="preserve"> </w:t>
      </w:r>
      <w:r w:rsidRPr="00BA506F">
        <w:rPr>
          <w:rFonts w:ascii="Tahoma" w:hAnsi="Tahoma" w:cs="Tahoma"/>
          <w:color w:val="000000"/>
        </w:rPr>
        <w:t xml:space="preserve">Τα μέσα για την </w:t>
      </w:r>
      <w:r w:rsidR="0080670E" w:rsidRPr="00BA506F">
        <w:rPr>
          <w:rFonts w:ascii="Tahoma" w:hAnsi="Tahoma" w:cs="Tahoma"/>
          <w:color w:val="000000"/>
        </w:rPr>
        <w:t xml:space="preserve">υποστήριξη, προβολή και ενίσχυση της </w:t>
      </w:r>
      <w:r w:rsidRPr="00BA506F">
        <w:rPr>
          <w:rFonts w:ascii="Tahoma" w:hAnsi="Tahoma" w:cs="Tahoma"/>
          <w:color w:val="000000"/>
        </w:rPr>
        <w:t>ανταγωνιστικότητα</w:t>
      </w:r>
      <w:r w:rsidR="0080670E" w:rsidRPr="00BA506F">
        <w:rPr>
          <w:rFonts w:ascii="Tahoma" w:hAnsi="Tahoma" w:cs="Tahoma"/>
          <w:color w:val="000000"/>
        </w:rPr>
        <w:t>ς</w:t>
      </w:r>
      <w:r w:rsidRPr="00BA506F">
        <w:rPr>
          <w:rFonts w:ascii="Tahoma" w:hAnsi="Tahoma" w:cs="Tahoma"/>
          <w:color w:val="000000"/>
        </w:rPr>
        <w:t xml:space="preserve"> των εξαγόμενων προϊόντων. Ηλεκτρονικό εμπόριο, πιστοποί</w:t>
      </w:r>
      <w:r w:rsidR="00D84106">
        <w:rPr>
          <w:rFonts w:ascii="Tahoma" w:hAnsi="Tahoma" w:cs="Tahoma"/>
          <w:color w:val="000000"/>
        </w:rPr>
        <w:t xml:space="preserve">ηση, marketing, </w:t>
      </w:r>
      <w:proofErr w:type="spellStart"/>
      <w:r w:rsidR="00D84106">
        <w:rPr>
          <w:rFonts w:ascii="Tahoma" w:hAnsi="Tahoma" w:cs="Tahoma"/>
          <w:color w:val="000000"/>
        </w:rPr>
        <w:t>cyber</w:t>
      </w:r>
      <w:proofErr w:type="spellEnd"/>
      <w:r w:rsidR="00D84106">
        <w:rPr>
          <w:rFonts w:ascii="Tahoma" w:hAnsi="Tahoma" w:cs="Tahoma"/>
          <w:color w:val="000000"/>
        </w:rPr>
        <w:t xml:space="preserve"> </w:t>
      </w:r>
      <w:proofErr w:type="spellStart"/>
      <w:r w:rsidR="00D84106">
        <w:rPr>
          <w:rFonts w:ascii="Tahoma" w:hAnsi="Tahoma" w:cs="Tahoma"/>
          <w:color w:val="000000"/>
        </w:rPr>
        <w:t>security</w:t>
      </w:r>
      <w:proofErr w:type="spellEnd"/>
      <w:r w:rsidRPr="00BA506F">
        <w:rPr>
          <w:rFonts w:ascii="Tahoma" w:hAnsi="Tahoma" w:cs="Tahoma"/>
          <w:color w:val="000000"/>
        </w:rPr>
        <w:t>, υπηρεσίες ΗR</w:t>
      </w:r>
      <w:r w:rsidR="00D84106">
        <w:rPr>
          <w:rFonts w:ascii="Tahoma" w:hAnsi="Tahoma" w:cs="Tahoma"/>
          <w:color w:val="000000"/>
        </w:rPr>
        <w:t xml:space="preserve">, μεταφορές, </w:t>
      </w:r>
      <w:r w:rsidR="00D84106">
        <w:rPr>
          <w:rFonts w:ascii="Tahoma" w:hAnsi="Tahoma" w:cs="Tahoma"/>
          <w:color w:val="000000"/>
          <w:lang w:val="en-US"/>
        </w:rPr>
        <w:t>logistics</w:t>
      </w:r>
      <w:r w:rsidR="0080670E" w:rsidRPr="00BA506F">
        <w:rPr>
          <w:rFonts w:ascii="Tahoma" w:hAnsi="Tahoma" w:cs="Tahoma"/>
          <w:color w:val="000000"/>
        </w:rPr>
        <w:t>.</w:t>
      </w:r>
    </w:p>
    <w:p w:rsidR="00684349" w:rsidRPr="00BA506F" w:rsidRDefault="00684349" w:rsidP="00D84106">
      <w:pPr>
        <w:spacing w:after="0" w:line="315" w:lineRule="atLeast"/>
        <w:rPr>
          <w:rFonts w:ascii="Tahoma" w:hAnsi="Tahoma" w:cs="Tahoma"/>
          <w:color w:val="000000"/>
          <w:sz w:val="24"/>
          <w:szCs w:val="24"/>
          <w:lang w:eastAsia="el-GR"/>
        </w:rPr>
      </w:pPr>
    </w:p>
    <w:p w:rsidR="00684349" w:rsidRPr="00BA506F" w:rsidRDefault="0080670E" w:rsidP="00D84106">
      <w:pPr>
        <w:spacing w:after="0" w:line="315" w:lineRule="atLeast"/>
        <w:rPr>
          <w:rFonts w:ascii="Tahoma" w:hAnsi="Tahoma" w:cs="Tahoma"/>
          <w:color w:val="787878"/>
          <w:sz w:val="24"/>
          <w:szCs w:val="24"/>
          <w:lang w:eastAsia="el-GR"/>
        </w:rPr>
      </w:pPr>
      <w:r w:rsidRPr="00BA506F">
        <w:rPr>
          <w:rFonts w:ascii="Tahoma" w:hAnsi="Tahoma" w:cs="Tahoma"/>
          <w:color w:val="000000"/>
          <w:sz w:val="24"/>
          <w:szCs w:val="24"/>
          <w:lang w:eastAsia="el-GR"/>
        </w:rPr>
        <w:t xml:space="preserve">Εκτός από το συνεδριακό μέρος, το </w:t>
      </w:r>
      <w:r w:rsidRPr="00BA506F">
        <w:rPr>
          <w:rFonts w:ascii="Tahoma" w:hAnsi="Tahoma" w:cs="Tahoma"/>
          <w:color w:val="000000"/>
          <w:sz w:val="24"/>
          <w:szCs w:val="24"/>
          <w:lang w:val="en-US" w:eastAsia="el-GR"/>
        </w:rPr>
        <w:t>forum</w:t>
      </w:r>
      <w:r w:rsidRPr="00BA506F">
        <w:rPr>
          <w:rFonts w:ascii="Tahoma" w:hAnsi="Tahoma" w:cs="Tahoma"/>
          <w:color w:val="000000"/>
          <w:sz w:val="24"/>
          <w:szCs w:val="24"/>
          <w:lang w:eastAsia="el-GR"/>
        </w:rPr>
        <w:t xml:space="preserve"> φιλοξενεί και δύο</w:t>
      </w:r>
      <w:r w:rsidR="00684349" w:rsidRPr="00BA506F">
        <w:rPr>
          <w:rFonts w:ascii="Tahoma" w:hAnsi="Tahoma" w:cs="Tahoma"/>
          <w:color w:val="000000"/>
          <w:sz w:val="24"/>
          <w:szCs w:val="24"/>
          <w:lang w:eastAsia="el-GR"/>
        </w:rPr>
        <w:t xml:space="preserve"> παράλληλες δράσεις οι οποίες είναι:</w:t>
      </w:r>
    </w:p>
    <w:p w:rsidR="00684349" w:rsidRPr="00BA506F" w:rsidRDefault="00684349" w:rsidP="00D84106">
      <w:pPr>
        <w:pStyle w:val="a4"/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hAnsi="Tahoma" w:cs="Tahoma"/>
          <w:color w:val="000000"/>
          <w:sz w:val="24"/>
          <w:szCs w:val="24"/>
          <w:lang w:eastAsia="el-GR"/>
        </w:rPr>
      </w:pPr>
      <w:r w:rsidRPr="00BA506F">
        <w:rPr>
          <w:rFonts w:ascii="Tahoma" w:hAnsi="Tahoma" w:cs="Tahoma"/>
          <w:b/>
          <w:bCs/>
          <w:color w:val="000000"/>
          <w:sz w:val="24"/>
          <w:szCs w:val="24"/>
          <w:lang w:val="en-US" w:eastAsia="el-GR"/>
        </w:rPr>
        <w:t>B</w:t>
      </w:r>
      <w:r w:rsidRPr="00BA506F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>2</w:t>
      </w:r>
      <w:r w:rsidRPr="00BA506F">
        <w:rPr>
          <w:rFonts w:ascii="Tahoma" w:hAnsi="Tahoma" w:cs="Tahoma"/>
          <w:b/>
          <w:bCs/>
          <w:color w:val="000000"/>
          <w:sz w:val="24"/>
          <w:szCs w:val="24"/>
          <w:lang w:val="en-US" w:eastAsia="el-GR"/>
        </w:rPr>
        <w:t>B</w:t>
      </w:r>
      <w:r w:rsidRPr="00BA506F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 xml:space="preserve"> συμβουλευτικές συναντήσεις</w:t>
      </w:r>
      <w:r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 xml:space="preserve"> </w:t>
      </w:r>
      <w:r w:rsidR="0080670E"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>Ε</w:t>
      </w:r>
      <w:r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 xml:space="preserve">λλήνων εξαγωγέων </w:t>
      </w:r>
      <w:r w:rsidRPr="00BA506F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>με εκπροσώπους</w:t>
      </w:r>
      <w:r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 xml:space="preserve"> </w:t>
      </w:r>
      <w:r w:rsidRPr="00BA506F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>διμερών επιμελητηρίων</w:t>
      </w:r>
      <w:r w:rsidRPr="00BA506F">
        <w:rPr>
          <w:rFonts w:ascii="Tahoma" w:hAnsi="Tahoma" w:cs="Tahoma"/>
          <w:color w:val="000000"/>
          <w:sz w:val="24"/>
          <w:szCs w:val="24"/>
          <w:lang w:eastAsia="el-GR"/>
        </w:rPr>
        <w:t>.</w:t>
      </w:r>
    </w:p>
    <w:p w:rsidR="00684349" w:rsidRPr="00BA506F" w:rsidRDefault="00684349" w:rsidP="00D84106">
      <w:pPr>
        <w:pStyle w:val="a4"/>
        <w:numPr>
          <w:ilvl w:val="0"/>
          <w:numId w:val="1"/>
        </w:numPr>
        <w:spacing w:before="100" w:beforeAutospacing="1" w:after="100" w:afterAutospacing="1" w:line="300" w:lineRule="atLeast"/>
        <w:rPr>
          <w:rFonts w:ascii="Tahoma" w:hAnsi="Tahoma" w:cs="Tahoma"/>
          <w:color w:val="000000"/>
          <w:sz w:val="24"/>
          <w:szCs w:val="24"/>
          <w:lang w:eastAsia="el-GR"/>
        </w:rPr>
      </w:pPr>
      <w:r w:rsidRPr="00BA506F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>Β2Β συμβουλευτικές συναντήσεις</w:t>
      </w:r>
      <w:r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 xml:space="preserve"> </w:t>
      </w:r>
      <w:r w:rsidR="0080670E"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>Ε</w:t>
      </w:r>
      <w:r w:rsidRPr="00BA506F">
        <w:rPr>
          <w:rFonts w:ascii="Tahoma" w:hAnsi="Tahoma" w:cs="Tahoma"/>
          <w:bCs/>
          <w:color w:val="000000"/>
          <w:sz w:val="24"/>
          <w:szCs w:val="24"/>
          <w:lang w:eastAsia="el-GR"/>
        </w:rPr>
        <w:t xml:space="preserve">λλήνων εξαγωγέων </w:t>
      </w:r>
      <w:r w:rsidRPr="00BA506F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>με εκπροσώπους μεγάλων χορηγών του φόρουμ</w:t>
      </w:r>
      <w:r w:rsidRPr="00BA506F">
        <w:rPr>
          <w:rFonts w:ascii="Tahoma" w:hAnsi="Tahoma" w:cs="Tahoma"/>
          <w:color w:val="000000"/>
          <w:sz w:val="24"/>
          <w:szCs w:val="24"/>
          <w:lang w:eastAsia="el-GR"/>
        </w:rPr>
        <w:t xml:space="preserve">. </w:t>
      </w:r>
    </w:p>
    <w:p w:rsidR="00684349" w:rsidRPr="00BA506F" w:rsidRDefault="00684349" w:rsidP="00D84106">
      <w:pPr>
        <w:rPr>
          <w:rFonts w:ascii="Tahoma" w:hAnsi="Tahoma" w:cs="Tahoma"/>
          <w:sz w:val="24"/>
          <w:szCs w:val="24"/>
        </w:rPr>
      </w:pPr>
      <w:r w:rsidRPr="00BA506F">
        <w:rPr>
          <w:rFonts w:ascii="Tahoma" w:hAnsi="Tahoma" w:cs="Tahoma"/>
          <w:sz w:val="24"/>
          <w:szCs w:val="24"/>
        </w:rPr>
        <w:t xml:space="preserve">Για αναλυτικές πληροφορίες μπορείτε να επισκεφτείτε την επίσημη ιστοσελίδα του συνεδρίου </w:t>
      </w:r>
      <w:hyperlink r:id="rId12" w:history="1">
        <w:r w:rsidRPr="00BA506F">
          <w:rPr>
            <w:rStyle w:val="-"/>
            <w:rFonts w:ascii="Tahoma" w:hAnsi="Tahoma" w:cs="Tahoma"/>
            <w:sz w:val="24"/>
            <w:szCs w:val="24"/>
          </w:rPr>
          <w:t>http://www.exports.ethosevents.eu/</w:t>
        </w:r>
      </w:hyperlink>
      <w:r w:rsidRPr="00BA506F">
        <w:rPr>
          <w:rFonts w:ascii="Tahoma" w:hAnsi="Tahoma" w:cs="Tahoma"/>
          <w:sz w:val="24"/>
          <w:szCs w:val="24"/>
        </w:rPr>
        <w:t xml:space="preserve"> καθώς επίσης και τα </w:t>
      </w:r>
      <w:r w:rsidRPr="00BA506F">
        <w:rPr>
          <w:rFonts w:ascii="Tahoma" w:hAnsi="Tahoma" w:cs="Tahoma"/>
          <w:sz w:val="24"/>
          <w:szCs w:val="24"/>
          <w:lang w:val="en-US"/>
        </w:rPr>
        <w:t>social</w:t>
      </w:r>
      <w:r w:rsidRPr="00BA506F">
        <w:rPr>
          <w:rFonts w:ascii="Tahoma" w:hAnsi="Tahoma" w:cs="Tahoma"/>
          <w:sz w:val="24"/>
          <w:szCs w:val="24"/>
        </w:rPr>
        <w:t xml:space="preserve"> κανάλια </w:t>
      </w:r>
      <w:hyperlink r:id="rId13" w:history="1"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Facebook</w:t>
        </w:r>
      </w:hyperlink>
      <w:r w:rsidRPr="00BA506F">
        <w:rPr>
          <w:rFonts w:ascii="Tahoma" w:hAnsi="Tahoma" w:cs="Tahoma"/>
          <w:sz w:val="24"/>
          <w:szCs w:val="24"/>
        </w:rPr>
        <w:t xml:space="preserve">, </w:t>
      </w:r>
      <w:hyperlink r:id="rId14" w:history="1"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LinkedIn</w:t>
        </w:r>
      </w:hyperlink>
      <w:r w:rsidRPr="00BA506F">
        <w:rPr>
          <w:rFonts w:ascii="Tahoma" w:hAnsi="Tahoma" w:cs="Tahoma"/>
          <w:sz w:val="24"/>
          <w:szCs w:val="24"/>
        </w:rPr>
        <w:t xml:space="preserve">, </w:t>
      </w:r>
      <w:hyperlink r:id="rId15" w:history="1"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twitter</w:t>
        </w:r>
      </w:hyperlink>
      <w:r w:rsidRPr="00BA506F">
        <w:rPr>
          <w:rFonts w:ascii="Tahoma" w:hAnsi="Tahoma" w:cs="Tahoma"/>
          <w:sz w:val="24"/>
          <w:szCs w:val="24"/>
        </w:rPr>
        <w:t xml:space="preserve"> και </w:t>
      </w:r>
      <w:hyperlink r:id="rId16" w:history="1">
        <w:r w:rsidRPr="00BA506F">
          <w:rPr>
            <w:rStyle w:val="-"/>
            <w:rFonts w:ascii="Tahoma" w:hAnsi="Tahoma" w:cs="Tahoma"/>
            <w:sz w:val="24"/>
            <w:szCs w:val="24"/>
            <w:lang w:val="en-US"/>
          </w:rPr>
          <w:t>YouTube</w:t>
        </w:r>
      </w:hyperlink>
      <w:r w:rsidRPr="00BA506F">
        <w:rPr>
          <w:rFonts w:ascii="Tahoma" w:hAnsi="Tahoma" w:cs="Tahoma"/>
          <w:sz w:val="24"/>
          <w:szCs w:val="24"/>
        </w:rPr>
        <w:t xml:space="preserve">. </w:t>
      </w:r>
    </w:p>
    <w:p w:rsidR="00684349" w:rsidRPr="00BA506F" w:rsidRDefault="00684349" w:rsidP="00D8410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684349" w:rsidRPr="00BA506F" w:rsidRDefault="00684349" w:rsidP="00D8410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BA506F">
        <w:rPr>
          <w:rFonts w:ascii="Tahoma" w:hAnsi="Tahoma" w:cs="Tahoma"/>
          <w:b/>
          <w:sz w:val="20"/>
          <w:szCs w:val="20"/>
        </w:rPr>
        <w:t xml:space="preserve">Για περισσότερες πληροφορίες παρακαλώ επικοινωνήστε: </w:t>
      </w:r>
    </w:p>
    <w:p w:rsidR="00684349" w:rsidRPr="00F5213A" w:rsidRDefault="00684349" w:rsidP="00D841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A506F">
        <w:rPr>
          <w:rFonts w:ascii="Tahoma" w:hAnsi="Tahoma" w:cs="Tahoma"/>
          <w:b/>
          <w:i/>
          <w:sz w:val="20"/>
          <w:szCs w:val="20"/>
        </w:rPr>
        <w:t>Χριστίνα</w:t>
      </w:r>
      <w:r w:rsidRPr="00F5213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A506F">
        <w:rPr>
          <w:rFonts w:ascii="Tahoma" w:hAnsi="Tahoma" w:cs="Tahoma"/>
          <w:b/>
          <w:i/>
          <w:sz w:val="20"/>
          <w:szCs w:val="20"/>
        </w:rPr>
        <w:t>Τσούχλαρη</w:t>
      </w:r>
      <w:proofErr w:type="spellEnd"/>
      <w:r w:rsidRPr="00F5213A">
        <w:rPr>
          <w:rFonts w:ascii="Tahoma" w:hAnsi="Tahoma" w:cs="Tahoma"/>
          <w:b/>
          <w:i/>
          <w:sz w:val="20"/>
          <w:szCs w:val="20"/>
        </w:rPr>
        <w:t xml:space="preserve">, </w:t>
      </w:r>
      <w:proofErr w:type="spellStart"/>
      <w:r w:rsidR="00F5213A">
        <w:rPr>
          <w:rFonts w:ascii="Tahoma" w:hAnsi="Tahoma" w:cs="Tahoma"/>
          <w:i/>
          <w:sz w:val="20"/>
          <w:szCs w:val="20"/>
        </w:rPr>
        <w:t>Υπέυθυνη</w:t>
      </w:r>
      <w:proofErr w:type="spellEnd"/>
      <w:r w:rsidR="00F5213A">
        <w:rPr>
          <w:rFonts w:ascii="Tahoma" w:hAnsi="Tahoma" w:cs="Tahoma"/>
          <w:i/>
          <w:sz w:val="20"/>
          <w:szCs w:val="20"/>
        </w:rPr>
        <w:t xml:space="preserve"> Δημοσίων Σχέσεων</w:t>
      </w:r>
      <w:r w:rsidRPr="00F5213A">
        <w:rPr>
          <w:rFonts w:ascii="Tahoma" w:hAnsi="Tahoma" w:cs="Tahoma"/>
          <w:i/>
          <w:sz w:val="20"/>
          <w:szCs w:val="20"/>
        </w:rPr>
        <w:t xml:space="preserve">, </w:t>
      </w:r>
      <w:r w:rsidRPr="00BA506F">
        <w:rPr>
          <w:rFonts w:ascii="Tahoma" w:hAnsi="Tahoma" w:cs="Tahoma"/>
          <w:i/>
          <w:sz w:val="20"/>
          <w:szCs w:val="20"/>
          <w:lang w:val="en-US"/>
        </w:rPr>
        <w:t>Ethos</w:t>
      </w:r>
      <w:r w:rsidRPr="00F5213A">
        <w:rPr>
          <w:rFonts w:ascii="Tahoma" w:hAnsi="Tahoma" w:cs="Tahoma"/>
          <w:i/>
          <w:sz w:val="20"/>
          <w:szCs w:val="20"/>
        </w:rPr>
        <w:t xml:space="preserve"> </w:t>
      </w:r>
      <w:r w:rsidRPr="00BA506F">
        <w:rPr>
          <w:rFonts w:ascii="Tahoma" w:hAnsi="Tahoma" w:cs="Tahoma"/>
          <w:i/>
          <w:sz w:val="20"/>
          <w:szCs w:val="20"/>
          <w:lang w:val="en-US"/>
        </w:rPr>
        <w:t>Media</w:t>
      </w:r>
      <w:r w:rsidRPr="00F5213A">
        <w:rPr>
          <w:rFonts w:ascii="Tahoma" w:hAnsi="Tahoma" w:cs="Tahoma"/>
          <w:i/>
          <w:sz w:val="20"/>
          <w:szCs w:val="20"/>
        </w:rPr>
        <w:t xml:space="preserve"> </w:t>
      </w:r>
      <w:r w:rsidRPr="00BA506F">
        <w:rPr>
          <w:rFonts w:ascii="Tahoma" w:hAnsi="Tahoma" w:cs="Tahoma"/>
          <w:i/>
          <w:sz w:val="20"/>
          <w:szCs w:val="20"/>
          <w:lang w:val="en-US"/>
        </w:rPr>
        <w:t>S</w:t>
      </w:r>
      <w:r w:rsidRPr="00F5213A">
        <w:rPr>
          <w:rFonts w:ascii="Tahoma" w:hAnsi="Tahoma" w:cs="Tahoma"/>
          <w:i/>
          <w:sz w:val="20"/>
          <w:szCs w:val="20"/>
        </w:rPr>
        <w:t>.</w:t>
      </w:r>
      <w:r w:rsidRPr="00BA506F">
        <w:rPr>
          <w:rFonts w:ascii="Tahoma" w:hAnsi="Tahoma" w:cs="Tahoma"/>
          <w:i/>
          <w:sz w:val="20"/>
          <w:szCs w:val="20"/>
          <w:lang w:val="en-US"/>
        </w:rPr>
        <w:t>A</w:t>
      </w:r>
      <w:r w:rsidRPr="00F5213A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Pr="00BA506F">
        <w:rPr>
          <w:rFonts w:ascii="Tahoma" w:hAnsi="Tahoma" w:cs="Tahoma"/>
          <w:i/>
          <w:sz w:val="20"/>
          <w:szCs w:val="20"/>
        </w:rPr>
        <w:t>τηλ</w:t>
      </w:r>
      <w:proofErr w:type="spellEnd"/>
      <w:r w:rsidRPr="00F5213A">
        <w:rPr>
          <w:rFonts w:ascii="Tahoma" w:hAnsi="Tahoma" w:cs="Tahoma"/>
          <w:i/>
          <w:sz w:val="20"/>
          <w:szCs w:val="20"/>
        </w:rPr>
        <w:t>. 210 9984917</w:t>
      </w:r>
      <w:r w:rsidRPr="00F5213A">
        <w:rPr>
          <w:rFonts w:ascii="Tahoma" w:hAnsi="Tahoma" w:cs="Tahoma"/>
          <w:sz w:val="20"/>
          <w:szCs w:val="20"/>
        </w:rPr>
        <w:t xml:space="preserve">, </w:t>
      </w:r>
      <w:hyperlink r:id="rId17" w:history="1">
        <w:r w:rsidRPr="00BA506F">
          <w:rPr>
            <w:rStyle w:val="-"/>
            <w:rFonts w:ascii="Tahoma" w:hAnsi="Tahoma" w:cs="Tahoma"/>
            <w:sz w:val="20"/>
            <w:szCs w:val="20"/>
            <w:lang w:val="en-US"/>
          </w:rPr>
          <w:t>tsouchlari</w:t>
        </w:r>
        <w:r w:rsidRPr="00F5213A">
          <w:rPr>
            <w:rStyle w:val="-"/>
            <w:rFonts w:ascii="Tahoma" w:hAnsi="Tahoma" w:cs="Tahoma"/>
            <w:sz w:val="20"/>
            <w:szCs w:val="20"/>
          </w:rPr>
          <w:t>.</w:t>
        </w:r>
        <w:r w:rsidRPr="00BA506F">
          <w:rPr>
            <w:rStyle w:val="-"/>
            <w:rFonts w:ascii="Tahoma" w:hAnsi="Tahoma" w:cs="Tahoma"/>
            <w:sz w:val="20"/>
            <w:szCs w:val="20"/>
            <w:lang w:val="en-US"/>
          </w:rPr>
          <w:t>c</w:t>
        </w:r>
        <w:r w:rsidRPr="00F5213A">
          <w:rPr>
            <w:rStyle w:val="-"/>
            <w:rFonts w:ascii="Tahoma" w:hAnsi="Tahoma" w:cs="Tahoma"/>
            <w:sz w:val="20"/>
            <w:szCs w:val="20"/>
          </w:rPr>
          <w:t>@</w:t>
        </w:r>
        <w:r w:rsidRPr="00BA506F">
          <w:rPr>
            <w:rStyle w:val="-"/>
            <w:rFonts w:ascii="Tahoma" w:hAnsi="Tahoma" w:cs="Tahoma"/>
            <w:sz w:val="20"/>
            <w:szCs w:val="20"/>
            <w:lang w:val="en-US"/>
          </w:rPr>
          <w:t>ethosmedia</w:t>
        </w:r>
        <w:r w:rsidRPr="00F5213A">
          <w:rPr>
            <w:rStyle w:val="-"/>
            <w:rFonts w:ascii="Tahoma" w:hAnsi="Tahoma" w:cs="Tahoma"/>
            <w:sz w:val="20"/>
            <w:szCs w:val="20"/>
          </w:rPr>
          <w:t>.</w:t>
        </w:r>
        <w:proofErr w:type="spellStart"/>
        <w:r w:rsidRPr="00BA506F">
          <w:rPr>
            <w:rStyle w:val="-"/>
            <w:rFonts w:ascii="Tahoma" w:hAnsi="Tahoma" w:cs="Tahoma"/>
            <w:sz w:val="20"/>
            <w:szCs w:val="20"/>
            <w:lang w:val="en-US"/>
          </w:rPr>
          <w:t>eu</w:t>
        </w:r>
        <w:proofErr w:type="spellEnd"/>
      </w:hyperlink>
      <w:r w:rsidRPr="00F5213A">
        <w:rPr>
          <w:rFonts w:ascii="Tahoma" w:hAnsi="Tahoma" w:cs="Tahoma"/>
          <w:sz w:val="20"/>
          <w:szCs w:val="20"/>
        </w:rPr>
        <w:t xml:space="preserve">       </w:t>
      </w:r>
    </w:p>
    <w:p w:rsidR="00684349" w:rsidRPr="00F5213A" w:rsidRDefault="00684349" w:rsidP="00684349">
      <w:pPr>
        <w:spacing w:line="360" w:lineRule="auto"/>
        <w:ind w:left="-142"/>
        <w:jc w:val="both"/>
        <w:rPr>
          <w:rFonts w:ascii="Tahoma" w:hAnsi="Tahoma" w:cs="Tahoma"/>
          <w:sz w:val="24"/>
          <w:szCs w:val="24"/>
        </w:rPr>
      </w:pPr>
    </w:p>
    <w:p w:rsidR="00022F7B" w:rsidRPr="00F5213A" w:rsidRDefault="00022F7B">
      <w:pPr>
        <w:rPr>
          <w:rFonts w:ascii="Tahoma" w:hAnsi="Tahoma" w:cs="Tahoma"/>
        </w:rPr>
      </w:pPr>
    </w:p>
    <w:sectPr w:rsidR="00022F7B" w:rsidRPr="00F5213A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B0" w:rsidRDefault="005821B0" w:rsidP="00F5213A">
      <w:pPr>
        <w:spacing w:after="0" w:line="240" w:lineRule="auto"/>
      </w:pPr>
      <w:r>
        <w:separator/>
      </w:r>
    </w:p>
  </w:endnote>
  <w:endnote w:type="continuationSeparator" w:id="0">
    <w:p w:rsidR="005821B0" w:rsidRDefault="005821B0" w:rsidP="00F5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B0" w:rsidRDefault="005821B0" w:rsidP="00F5213A">
      <w:pPr>
        <w:spacing w:after="0" w:line="240" w:lineRule="auto"/>
      </w:pPr>
      <w:r>
        <w:separator/>
      </w:r>
    </w:p>
  </w:footnote>
  <w:footnote w:type="continuationSeparator" w:id="0">
    <w:p w:rsidR="005821B0" w:rsidRDefault="005821B0" w:rsidP="00F5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3A" w:rsidRDefault="00F5213A">
    <w:pPr>
      <w:pStyle w:val="a5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37242742" wp14:editId="0102F329">
          <wp:simplePos x="0" y="0"/>
          <wp:positionH relativeFrom="column">
            <wp:posOffset>-762000</wp:posOffset>
          </wp:positionH>
          <wp:positionV relativeFrom="paragraph">
            <wp:posOffset>-295275</wp:posOffset>
          </wp:positionV>
          <wp:extent cx="7562850" cy="1409700"/>
          <wp:effectExtent l="0" t="0" r="0" b="0"/>
          <wp:wrapTight wrapText="bothSides">
            <wp:wrapPolygon edited="0">
              <wp:start x="0" y="0"/>
              <wp:lineTo x="0" y="21308"/>
              <wp:lineTo x="21546" y="21308"/>
              <wp:lineTo x="21546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0461"/>
    <w:multiLevelType w:val="hybridMultilevel"/>
    <w:tmpl w:val="4014C09A"/>
    <w:lvl w:ilvl="0" w:tplc="8348DAAA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938" w:hanging="360"/>
      </w:pPr>
    </w:lvl>
    <w:lvl w:ilvl="2" w:tplc="0408001B">
      <w:start w:val="1"/>
      <w:numFmt w:val="lowerRoman"/>
      <w:lvlText w:val="%3."/>
      <w:lvlJc w:val="right"/>
      <w:pPr>
        <w:ind w:left="1658" w:hanging="180"/>
      </w:pPr>
    </w:lvl>
    <w:lvl w:ilvl="3" w:tplc="0408000F">
      <w:start w:val="1"/>
      <w:numFmt w:val="decimal"/>
      <w:lvlText w:val="%4."/>
      <w:lvlJc w:val="left"/>
      <w:pPr>
        <w:ind w:left="2378" w:hanging="360"/>
      </w:pPr>
    </w:lvl>
    <w:lvl w:ilvl="4" w:tplc="04080019">
      <w:start w:val="1"/>
      <w:numFmt w:val="lowerLetter"/>
      <w:lvlText w:val="%5."/>
      <w:lvlJc w:val="left"/>
      <w:pPr>
        <w:ind w:left="3098" w:hanging="360"/>
      </w:pPr>
    </w:lvl>
    <w:lvl w:ilvl="5" w:tplc="0408001B">
      <w:start w:val="1"/>
      <w:numFmt w:val="lowerRoman"/>
      <w:lvlText w:val="%6."/>
      <w:lvlJc w:val="right"/>
      <w:pPr>
        <w:ind w:left="3818" w:hanging="180"/>
      </w:pPr>
    </w:lvl>
    <w:lvl w:ilvl="6" w:tplc="0408000F">
      <w:start w:val="1"/>
      <w:numFmt w:val="decimal"/>
      <w:lvlText w:val="%7."/>
      <w:lvlJc w:val="left"/>
      <w:pPr>
        <w:ind w:left="4538" w:hanging="360"/>
      </w:pPr>
    </w:lvl>
    <w:lvl w:ilvl="7" w:tplc="04080019">
      <w:start w:val="1"/>
      <w:numFmt w:val="lowerLetter"/>
      <w:lvlText w:val="%8."/>
      <w:lvlJc w:val="left"/>
      <w:pPr>
        <w:ind w:left="5258" w:hanging="360"/>
      </w:pPr>
    </w:lvl>
    <w:lvl w:ilvl="8" w:tplc="0408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49"/>
    <w:rsid w:val="00022F7B"/>
    <w:rsid w:val="00093A54"/>
    <w:rsid w:val="00166331"/>
    <w:rsid w:val="00194A98"/>
    <w:rsid w:val="001D3BAB"/>
    <w:rsid w:val="00322FDA"/>
    <w:rsid w:val="003F1D36"/>
    <w:rsid w:val="005821B0"/>
    <w:rsid w:val="005D4437"/>
    <w:rsid w:val="005E4E97"/>
    <w:rsid w:val="00684349"/>
    <w:rsid w:val="0071526E"/>
    <w:rsid w:val="007267C2"/>
    <w:rsid w:val="00791463"/>
    <w:rsid w:val="0080670E"/>
    <w:rsid w:val="00826DE3"/>
    <w:rsid w:val="00BA506F"/>
    <w:rsid w:val="00C97977"/>
    <w:rsid w:val="00CE5F43"/>
    <w:rsid w:val="00D84106"/>
    <w:rsid w:val="00F06E36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49"/>
    <w:pPr>
      <w:spacing w:line="25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68434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84349"/>
    <w:rPr>
      <w:rFonts w:ascii="Arial" w:eastAsia="Times New Roman" w:hAnsi="Arial" w:cs="Arial"/>
      <w:b/>
      <w:bCs/>
      <w:kern w:val="32"/>
      <w:sz w:val="32"/>
      <w:szCs w:val="32"/>
      <w:lang w:val="el-GR"/>
    </w:rPr>
  </w:style>
  <w:style w:type="character" w:styleId="-">
    <w:name w:val="Hyperlink"/>
    <w:basedOn w:val="a0"/>
    <w:uiPriority w:val="99"/>
    <w:unhideWhenUsed/>
    <w:rsid w:val="00684349"/>
    <w:rPr>
      <w:rFonts w:ascii="Times New Roman" w:hAnsi="Times New Roman" w:cs="Times New Roman" w:hint="default"/>
      <w:color w:val="0000FF"/>
      <w:u w:val="single"/>
    </w:rPr>
  </w:style>
  <w:style w:type="character" w:styleId="a3">
    <w:name w:val="Strong"/>
    <w:basedOn w:val="a0"/>
    <w:uiPriority w:val="99"/>
    <w:qFormat/>
    <w:rsid w:val="00684349"/>
    <w:rPr>
      <w:rFonts w:ascii="Times New Roman" w:hAnsi="Times New Roman" w:cs="Times New Roman" w:hint="default"/>
      <w:b/>
      <w:bCs/>
    </w:rPr>
  </w:style>
  <w:style w:type="paragraph" w:styleId="Web">
    <w:name w:val="Normal (Web)"/>
    <w:basedOn w:val="a"/>
    <w:uiPriority w:val="99"/>
    <w:semiHidden/>
    <w:unhideWhenUsed/>
    <w:rsid w:val="00684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6843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2FDA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F52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5213A"/>
    <w:rPr>
      <w:rFonts w:ascii="Calibri" w:eastAsia="Calibri" w:hAnsi="Calibri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F52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5213A"/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49"/>
    <w:pPr>
      <w:spacing w:line="25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68434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84349"/>
    <w:rPr>
      <w:rFonts w:ascii="Arial" w:eastAsia="Times New Roman" w:hAnsi="Arial" w:cs="Arial"/>
      <w:b/>
      <w:bCs/>
      <w:kern w:val="32"/>
      <w:sz w:val="32"/>
      <w:szCs w:val="32"/>
      <w:lang w:val="el-GR"/>
    </w:rPr>
  </w:style>
  <w:style w:type="character" w:styleId="-">
    <w:name w:val="Hyperlink"/>
    <w:basedOn w:val="a0"/>
    <w:uiPriority w:val="99"/>
    <w:unhideWhenUsed/>
    <w:rsid w:val="00684349"/>
    <w:rPr>
      <w:rFonts w:ascii="Times New Roman" w:hAnsi="Times New Roman" w:cs="Times New Roman" w:hint="default"/>
      <w:color w:val="0000FF"/>
      <w:u w:val="single"/>
    </w:rPr>
  </w:style>
  <w:style w:type="character" w:styleId="a3">
    <w:name w:val="Strong"/>
    <w:basedOn w:val="a0"/>
    <w:uiPriority w:val="99"/>
    <w:qFormat/>
    <w:rsid w:val="00684349"/>
    <w:rPr>
      <w:rFonts w:ascii="Times New Roman" w:hAnsi="Times New Roman" w:cs="Times New Roman" w:hint="default"/>
      <w:b/>
      <w:bCs/>
    </w:rPr>
  </w:style>
  <w:style w:type="paragraph" w:styleId="Web">
    <w:name w:val="Normal (Web)"/>
    <w:basedOn w:val="a"/>
    <w:uiPriority w:val="99"/>
    <w:semiHidden/>
    <w:unhideWhenUsed/>
    <w:rsid w:val="00684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6843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2FDA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F52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5213A"/>
    <w:rPr>
      <w:rFonts w:ascii="Calibri" w:eastAsia="Calibri" w:hAnsi="Calibri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F52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5213A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SOUCHLARI.C\AppData\Local\Microsoft\Windows\INetCache\Content.Outlook\SWWSUNDD\6th%20Greek%20Exports%20Forum" TargetMode="External"/><Relationship Id="rId13" Type="http://schemas.openxmlformats.org/officeDocument/2006/relationships/hyperlink" Target="https://www.facebook.com/ethosevents.e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xports.ethosevents.eu/" TargetMode="External"/><Relationship Id="rId17" Type="http://schemas.openxmlformats.org/officeDocument/2006/relationships/hyperlink" Target="mailto:tsouchlari.c@ethosmedi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/ethosevents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xports.ethosevents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thosEvents" TargetMode="External"/><Relationship Id="rId10" Type="http://schemas.openxmlformats.org/officeDocument/2006/relationships/hyperlink" Target="http://www.exports.ethosevents.e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ports.ethosevents.eu" TargetMode="External"/><Relationship Id="rId14" Type="http://schemas.openxmlformats.org/officeDocument/2006/relationships/hyperlink" Target="https://www.linkedin.com/company/ethos-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Kyrela Petrou</dc:creator>
  <cp:lastModifiedBy>TSOUCHLARI.C</cp:lastModifiedBy>
  <cp:revision>3</cp:revision>
  <dcterms:created xsi:type="dcterms:W3CDTF">2018-04-03T13:13:00Z</dcterms:created>
  <dcterms:modified xsi:type="dcterms:W3CDTF">2018-04-04T09:39:00Z</dcterms:modified>
</cp:coreProperties>
</file>